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EC77" w14:textId="0625F2D5" w:rsidR="001E3EE7" w:rsidRDefault="00DE3C23" w:rsidP="001E3EE7">
      <w:pPr>
        <w:jc w:val="both"/>
      </w:pPr>
      <w:bookmarkStart w:id="0" w:name="_Hlk515746453"/>
      <w:r w:rsidRPr="00715E19">
        <w:t xml:space="preserve">Na podlagi </w:t>
      </w:r>
      <w:r>
        <w:t>76., 77. in 80.</w:t>
      </w:r>
      <w:r w:rsidRPr="00715E19">
        <w:t xml:space="preserve"> člena Zakona o varstvu osebnih podatkov (ZVOP-</w:t>
      </w:r>
      <w:r>
        <w:t>2</w:t>
      </w:r>
      <w:r w:rsidRPr="00715E19">
        <w:t xml:space="preserve">, Ur. l. RS št. </w:t>
      </w:r>
      <w:r>
        <w:t>163/22</w:t>
      </w:r>
      <w:r w:rsidRPr="00715E19">
        <w:t xml:space="preserve">) </w:t>
      </w:r>
      <w:r w:rsidRPr="00FB0C0C">
        <w:t>in Uredbe (EU) 2016/679 Evropskega parlamenta in Sveta z dne 27. aprila 2016 o varstvu posameznikov pri obdelavi osebnih podatkov in o prostem pretoku takih podatkov ter o razveljavitvi Direktive 95/46/ES (Splošna uredba o varstvu podatkov) (UL. L. 119, 4. 5. 2016, str. 1–88)</w:t>
      </w:r>
      <w:r>
        <w:t xml:space="preserve"> </w:t>
      </w:r>
      <w:r w:rsidRPr="00715E19">
        <w:t xml:space="preserve">je direktor </w:t>
      </w:r>
      <w:r w:rsidR="00E024D5">
        <w:t xml:space="preserve">socialnovarstvenega zavoda </w:t>
      </w:r>
      <w:r w:rsidR="00FD4AB1">
        <w:t xml:space="preserve">Varstveno delovni center Črnomelj </w:t>
      </w:r>
      <w:r w:rsidRPr="00715E19">
        <w:t xml:space="preserve">(v nadaljevanju: </w:t>
      </w:r>
      <w:r w:rsidR="00FD4AB1">
        <w:t>VDC Črnomelj</w:t>
      </w:r>
      <w:r w:rsidRPr="00715E19">
        <w:t xml:space="preserve">) </w:t>
      </w:r>
      <w:r w:rsidR="00FD4AB1">
        <w:t xml:space="preserve">mag. Borut Grabrijan </w:t>
      </w:r>
      <w:r w:rsidRPr="00715E19">
        <w:t xml:space="preserve">dne </w:t>
      </w:r>
      <w:r w:rsidR="00576457">
        <w:t>25</w:t>
      </w:r>
      <w:r w:rsidR="00FD4AB1">
        <w:t xml:space="preserve">. </w:t>
      </w:r>
      <w:r w:rsidR="00576457">
        <w:t>9</w:t>
      </w:r>
      <w:r w:rsidR="00FD4AB1">
        <w:t xml:space="preserve">. 2023 </w:t>
      </w:r>
      <w:r w:rsidRPr="00715E19">
        <w:t>sprejel naslednji</w:t>
      </w:r>
    </w:p>
    <w:bookmarkEnd w:id="0"/>
    <w:p w14:paraId="65E99B27" w14:textId="46D5674D" w:rsidR="001E3EE7" w:rsidRDefault="00061BE1" w:rsidP="00F918C5">
      <w:r>
        <w:t xml:space="preserve"> </w:t>
      </w:r>
      <w:r w:rsidR="00F918C5">
        <w:tab/>
      </w:r>
    </w:p>
    <w:p w14:paraId="195963A3" w14:textId="50837EB8" w:rsidR="0053585D" w:rsidRDefault="00061BE1" w:rsidP="00AF13E7">
      <w:pPr>
        <w:jc w:val="center"/>
        <w:rPr>
          <w:b/>
        </w:rPr>
      </w:pPr>
      <w:r w:rsidRPr="00174690">
        <w:rPr>
          <w:b/>
        </w:rPr>
        <w:t xml:space="preserve">PRAVILNIK O </w:t>
      </w:r>
      <w:r w:rsidRPr="0072355D">
        <w:rPr>
          <w:b/>
        </w:rPr>
        <w:t xml:space="preserve">ZAVAROVANJU OSEBNIH PODATKOV PRI IZVAJANJU VIDEONADZORA </w:t>
      </w:r>
      <w:r w:rsidR="009C7241">
        <w:rPr>
          <w:b/>
        </w:rPr>
        <w:t xml:space="preserve">V </w:t>
      </w:r>
    </w:p>
    <w:p w14:paraId="2B9D64E4" w14:textId="56E0E67E" w:rsidR="00FD4AB1" w:rsidRDefault="00FD4AB1" w:rsidP="00AF13E7">
      <w:pPr>
        <w:jc w:val="center"/>
        <w:rPr>
          <w:b/>
        </w:rPr>
      </w:pPr>
      <w:r>
        <w:rPr>
          <w:b/>
        </w:rPr>
        <w:t>VDC ČRNOMELJ, MAJER 7</w:t>
      </w:r>
    </w:p>
    <w:p w14:paraId="5AD23C3B" w14:textId="77777777" w:rsidR="001E3EE7" w:rsidRDefault="001E3EE7" w:rsidP="0053585D">
      <w:pPr>
        <w:jc w:val="center"/>
        <w:rPr>
          <w:b/>
        </w:rPr>
      </w:pPr>
    </w:p>
    <w:p w14:paraId="6971DE34" w14:textId="6027AB31" w:rsidR="001D3F94" w:rsidRDefault="00B354C0" w:rsidP="0053585D">
      <w:pPr>
        <w:jc w:val="center"/>
        <w:rPr>
          <w:b/>
        </w:rPr>
      </w:pPr>
      <w:r>
        <w:rPr>
          <w:b/>
        </w:rPr>
        <w:t>I. SPLOŠNA DOLOČILA</w:t>
      </w:r>
    </w:p>
    <w:p w14:paraId="42485EF9" w14:textId="41AB7344" w:rsidR="00061BE1" w:rsidRPr="0053585D" w:rsidRDefault="00061BE1" w:rsidP="0053585D">
      <w:pPr>
        <w:jc w:val="center"/>
        <w:rPr>
          <w:b/>
        </w:rPr>
      </w:pPr>
      <w:r w:rsidRPr="0053585D">
        <w:rPr>
          <w:b/>
        </w:rPr>
        <w:t>1. člen</w:t>
      </w:r>
    </w:p>
    <w:p w14:paraId="3E68DF8D" w14:textId="06A06591" w:rsidR="00061BE1" w:rsidRPr="00174690" w:rsidRDefault="00061BE1" w:rsidP="004C336F">
      <w:pPr>
        <w:jc w:val="both"/>
      </w:pPr>
      <w:r w:rsidRPr="00174690">
        <w:t>S tem pravilnikom se ureja postopek izvajanja videonadzora ter ukrepi za zavarovanje osebnih podatkov pri izvajanju videonadzora</w:t>
      </w:r>
      <w:r w:rsidR="00FC14B8" w:rsidRPr="00174690">
        <w:t>, način uporabe video nadzornega sistema in ravnanje s posnetki ter nadzora nad njihovo uporabo</w:t>
      </w:r>
      <w:r w:rsidRPr="00174690">
        <w:t xml:space="preserve"> </w:t>
      </w:r>
      <w:r w:rsidR="005C6FCB" w:rsidRPr="00174690">
        <w:t xml:space="preserve">v </w:t>
      </w:r>
      <w:r w:rsidR="00FD4AB1">
        <w:t>VDC Črnomelj</w:t>
      </w:r>
      <w:r w:rsidR="00DE3C23" w:rsidRPr="00174690">
        <w:t xml:space="preserve">, na naslovu </w:t>
      </w:r>
      <w:r w:rsidR="00FD4AB1">
        <w:t xml:space="preserve">Majer 7, Črnomelj. </w:t>
      </w:r>
    </w:p>
    <w:p w14:paraId="3E9C7CB6" w14:textId="032D0294" w:rsidR="00061BE1" w:rsidRPr="00174690" w:rsidRDefault="00061BE1" w:rsidP="0053585D">
      <w:pPr>
        <w:jc w:val="center"/>
        <w:rPr>
          <w:b/>
        </w:rPr>
      </w:pPr>
      <w:r w:rsidRPr="00174690">
        <w:rPr>
          <w:b/>
        </w:rPr>
        <w:t xml:space="preserve">2. člen </w:t>
      </w:r>
    </w:p>
    <w:p w14:paraId="2F34E0FB" w14:textId="40D575CC" w:rsidR="00782075" w:rsidRDefault="00985050" w:rsidP="000369F4">
      <w:pPr>
        <w:jc w:val="both"/>
      </w:pPr>
      <w:r w:rsidRPr="00174690">
        <w:t xml:space="preserve">V </w:t>
      </w:r>
      <w:r w:rsidR="00AD4F08">
        <w:t xml:space="preserve">VDC Črnomelj </w:t>
      </w:r>
      <w:r w:rsidR="00DE3C23" w:rsidRPr="00174690">
        <w:t xml:space="preserve">, </w:t>
      </w:r>
      <w:r w:rsidR="00AD4F08">
        <w:t>Majer 7, 8340 Črnomelj</w:t>
      </w:r>
      <w:r w:rsidRPr="00174690">
        <w:t>,</w:t>
      </w:r>
      <w:r w:rsidR="00061BE1" w:rsidRPr="00174690">
        <w:t xml:space="preserve"> se</w:t>
      </w:r>
      <w:r w:rsidR="00782075">
        <w:t xml:space="preserve"> izvaja </w:t>
      </w:r>
      <w:r w:rsidR="00BD6766">
        <w:t xml:space="preserve">videonadzor </w:t>
      </w:r>
      <w:r w:rsidR="00782075">
        <w:t>na območju:</w:t>
      </w:r>
    </w:p>
    <w:p w14:paraId="0314F8E9" w14:textId="39EA9A1F" w:rsidR="00921AF7" w:rsidRPr="00AD4F08" w:rsidRDefault="00AD4F08" w:rsidP="00921AF7">
      <w:pPr>
        <w:pStyle w:val="Odstavekseznama"/>
        <w:numPr>
          <w:ilvl w:val="0"/>
          <w:numId w:val="1"/>
        </w:numPr>
        <w:jc w:val="both"/>
      </w:pPr>
      <w:r w:rsidRPr="00AD4F08">
        <w:t xml:space="preserve">Ob </w:t>
      </w:r>
      <w:r w:rsidR="00B171C0">
        <w:t xml:space="preserve">celotni </w:t>
      </w:r>
      <w:r w:rsidRPr="00AD4F08">
        <w:t xml:space="preserve">stavbi </w:t>
      </w:r>
      <w:r w:rsidR="001902C4">
        <w:t xml:space="preserve">objekta </w:t>
      </w:r>
      <w:r w:rsidRPr="00AD4F08">
        <w:t>Majer7,</w:t>
      </w:r>
    </w:p>
    <w:p w14:paraId="477DFA43" w14:textId="1F08694B" w:rsidR="00AD4F08" w:rsidRDefault="00AD4F08" w:rsidP="00921AF7">
      <w:pPr>
        <w:pStyle w:val="Odstavekseznama"/>
        <w:numPr>
          <w:ilvl w:val="0"/>
          <w:numId w:val="1"/>
        </w:numPr>
        <w:jc w:val="both"/>
      </w:pPr>
      <w:r w:rsidRPr="00AD4F08">
        <w:t>Vhoda v službene prostore objekta Majer 7</w:t>
      </w:r>
      <w:r w:rsidR="00847EF7">
        <w:t>,</w:t>
      </w:r>
    </w:p>
    <w:p w14:paraId="1F126063" w14:textId="1988102B" w:rsidR="00847EF7" w:rsidRPr="00AD4F08" w:rsidRDefault="00847EF7" w:rsidP="00921AF7">
      <w:pPr>
        <w:pStyle w:val="Odstavekseznama"/>
        <w:numPr>
          <w:ilvl w:val="0"/>
          <w:numId w:val="1"/>
        </w:numPr>
        <w:jc w:val="both"/>
      </w:pPr>
      <w:r>
        <w:t>Poti do plinske postaje ob delu objekta na jugu,</w:t>
      </w:r>
    </w:p>
    <w:p w14:paraId="70E3275D" w14:textId="79A3B7B4" w:rsidR="00AD4F08" w:rsidRPr="00AD4F08" w:rsidRDefault="00AD4F08" w:rsidP="00921AF7">
      <w:pPr>
        <w:pStyle w:val="Odstavekseznama"/>
        <w:numPr>
          <w:ilvl w:val="0"/>
          <w:numId w:val="1"/>
        </w:numPr>
        <w:jc w:val="both"/>
      </w:pPr>
      <w:r w:rsidRPr="00AD4F08">
        <w:t>Terasi stavbe Majer7.</w:t>
      </w:r>
    </w:p>
    <w:p w14:paraId="5E4E3CCB" w14:textId="47E469F4" w:rsidR="00CD6945" w:rsidRDefault="00DE3C23" w:rsidP="00CD6945">
      <w:pPr>
        <w:jc w:val="both"/>
      </w:pPr>
      <w:r w:rsidRPr="00174690">
        <w:t>V</w:t>
      </w:r>
      <w:r w:rsidR="00AD4F08">
        <w:t xml:space="preserve"> VDC Črnomelj, Majer 7, Črnomelj</w:t>
      </w:r>
      <w:r w:rsidRPr="00174690">
        <w:t>, se</w:t>
      </w:r>
      <w:r>
        <w:t xml:space="preserve"> lahko izvaja:</w:t>
      </w:r>
    </w:p>
    <w:p w14:paraId="03B096F6" w14:textId="45BE0E4E" w:rsidR="00DE3C23" w:rsidRPr="00AD4F08" w:rsidRDefault="00DE3C23" w:rsidP="00DE3C23">
      <w:pPr>
        <w:pStyle w:val="Odstavekseznama"/>
        <w:numPr>
          <w:ilvl w:val="0"/>
          <w:numId w:val="29"/>
        </w:numPr>
        <w:spacing w:after="100"/>
        <w:rPr>
          <w:rFonts w:cstheme="minorHAnsi"/>
          <w:b/>
          <w:bCs/>
          <w:color w:val="000000"/>
          <w:sz w:val="20"/>
          <w:szCs w:val="20"/>
        </w:rPr>
      </w:pPr>
      <w:r w:rsidRPr="00AD4F08">
        <w:rPr>
          <w:rFonts w:cstheme="minorHAnsi"/>
          <w:b/>
          <w:bCs/>
          <w:color w:val="000000"/>
          <w:u w:val="single"/>
        </w:rPr>
        <w:t>videonadzor dostopa v uradne službene oziroma poslovne prostore po 77. členu Zakona o varstvu osebnih podatkov (ZVOP-2) (Uradni list RS, št. 163/22) s sledečimi nameni:</w:t>
      </w:r>
    </w:p>
    <w:p w14:paraId="289C1849" w14:textId="6EC76C02" w:rsidR="00DE3C23" w:rsidRPr="00AD4F08" w:rsidRDefault="00AD4F08" w:rsidP="00DE3C23">
      <w:pPr>
        <w:pStyle w:val="Odstavekseznama"/>
        <w:numPr>
          <w:ilvl w:val="1"/>
          <w:numId w:val="29"/>
        </w:numPr>
        <w:spacing w:after="100"/>
        <w:rPr>
          <w:rFonts w:cstheme="minorHAnsi"/>
          <w:b/>
          <w:bCs/>
          <w:color w:val="000000"/>
          <w:sz w:val="20"/>
          <w:szCs w:val="20"/>
        </w:rPr>
      </w:pPr>
      <w:r w:rsidRPr="00AD4F08">
        <w:rPr>
          <w:rFonts w:cstheme="minorHAnsi"/>
          <w:color w:val="000000"/>
          <w:sz w:val="20"/>
          <w:szCs w:val="20"/>
        </w:rPr>
        <w:t>za varnost ljudi ali premoženja,</w:t>
      </w:r>
    </w:p>
    <w:p w14:paraId="075C75D9" w14:textId="738788DA" w:rsidR="00DE3C23" w:rsidRPr="00AD4F08" w:rsidRDefault="00DE3C23" w:rsidP="00DE3C23">
      <w:pPr>
        <w:pStyle w:val="Odstavekseznama"/>
        <w:numPr>
          <w:ilvl w:val="1"/>
          <w:numId w:val="29"/>
        </w:numPr>
        <w:spacing w:after="100"/>
        <w:rPr>
          <w:rFonts w:cstheme="minorHAnsi"/>
          <w:color w:val="000000"/>
          <w:sz w:val="20"/>
          <w:szCs w:val="20"/>
        </w:rPr>
      </w:pPr>
      <w:r w:rsidRPr="00AD4F08">
        <w:rPr>
          <w:rFonts w:cstheme="minorHAnsi"/>
          <w:color w:val="000000"/>
          <w:sz w:val="20"/>
          <w:szCs w:val="20"/>
        </w:rPr>
        <w:t>zaradi zagotavljanja nadzora vstopa v te prostore ali izstopa iz njih</w:t>
      </w:r>
      <w:r w:rsidR="00AD4F08" w:rsidRPr="00AD4F08">
        <w:rPr>
          <w:rFonts w:cstheme="minorHAnsi"/>
          <w:color w:val="000000"/>
          <w:sz w:val="20"/>
          <w:szCs w:val="20"/>
        </w:rPr>
        <w:t>,</w:t>
      </w:r>
    </w:p>
    <w:p w14:paraId="0121CAB2" w14:textId="319A046A" w:rsidR="00DE3C23" w:rsidRPr="00AD4F08" w:rsidRDefault="00DE3C23" w:rsidP="00DE3C23">
      <w:pPr>
        <w:pStyle w:val="Odstavekseznama"/>
        <w:numPr>
          <w:ilvl w:val="1"/>
          <w:numId w:val="29"/>
        </w:numPr>
        <w:spacing w:after="100"/>
        <w:rPr>
          <w:rFonts w:cstheme="minorHAnsi"/>
          <w:color w:val="000000"/>
          <w:sz w:val="20"/>
          <w:szCs w:val="20"/>
        </w:rPr>
      </w:pPr>
      <w:r w:rsidRPr="00AD4F08">
        <w:rPr>
          <w:rFonts w:cstheme="minorHAnsi"/>
          <w:color w:val="000000"/>
          <w:sz w:val="20"/>
          <w:szCs w:val="20"/>
        </w:rPr>
        <w:t>zaradi narave dela obstaja možnost ogrožanja zaposlenih</w:t>
      </w:r>
      <w:r w:rsidR="00AD4F08" w:rsidRPr="00AD4F08">
        <w:rPr>
          <w:rFonts w:cstheme="minorHAnsi"/>
          <w:color w:val="000000"/>
          <w:sz w:val="20"/>
          <w:szCs w:val="20"/>
        </w:rPr>
        <w:t>.</w:t>
      </w:r>
    </w:p>
    <w:p w14:paraId="3A4CE2E9" w14:textId="77777777" w:rsidR="00CD1AED" w:rsidRPr="00CD1AED" w:rsidRDefault="00CD1AED" w:rsidP="00CD1AED">
      <w:pPr>
        <w:pStyle w:val="Odstavekseznama"/>
        <w:numPr>
          <w:ilvl w:val="0"/>
          <w:numId w:val="29"/>
        </w:numPr>
        <w:spacing w:after="100"/>
        <w:rPr>
          <w:rFonts w:cstheme="minorHAnsi"/>
          <w:b/>
          <w:bCs/>
          <w:color w:val="000000"/>
          <w:sz w:val="20"/>
          <w:szCs w:val="20"/>
        </w:rPr>
      </w:pPr>
      <w:r w:rsidRPr="00CD1AED">
        <w:rPr>
          <w:rFonts w:cstheme="minorHAnsi"/>
          <w:b/>
          <w:bCs/>
          <w:color w:val="000000"/>
          <w:u w:val="single"/>
        </w:rPr>
        <w:t>videonadzor na javnih površinah (kot jih določa zakon, ki ureja urejanje prostora) po 80. členu ZVOP-2 s sledečimi nameni:</w:t>
      </w:r>
    </w:p>
    <w:p w14:paraId="32A9C7EE" w14:textId="77777777" w:rsidR="00CD1AED" w:rsidRPr="00CD1AED" w:rsidRDefault="00CD1AED" w:rsidP="00CD1AED">
      <w:pPr>
        <w:pStyle w:val="Odstavekseznama"/>
        <w:numPr>
          <w:ilvl w:val="1"/>
          <w:numId w:val="29"/>
        </w:numPr>
        <w:spacing w:after="100"/>
        <w:rPr>
          <w:rFonts w:cstheme="minorHAnsi"/>
          <w:color w:val="000000"/>
          <w:sz w:val="20"/>
          <w:szCs w:val="20"/>
        </w:rPr>
      </w:pPr>
      <w:r w:rsidRPr="00CD1AED">
        <w:rPr>
          <w:rFonts w:cstheme="minorHAnsi"/>
          <w:color w:val="000000"/>
          <w:sz w:val="20"/>
          <w:szCs w:val="20"/>
        </w:rPr>
        <w:t xml:space="preserve">ker je to potrebno zaradi obstoja resne in utemeljene nevarnosti za življenje, osebno svobodo, telo ali zdravje ljudi, varnost premoženja upravljavca ali varovanje tajnih podatkov upravljavca ali obdelovalca v prenosu in teh namenov ni mogoče doseči z drugimi sredstvi, ki manj posegajo v pravice iz prvega odstavka 1. člena tega zakona. </w:t>
      </w:r>
    </w:p>
    <w:p w14:paraId="3F5448D2" w14:textId="77777777" w:rsidR="00CD1AED" w:rsidRDefault="00CD1AED" w:rsidP="000369F4">
      <w:pPr>
        <w:jc w:val="both"/>
      </w:pPr>
    </w:p>
    <w:p w14:paraId="5F18AED6" w14:textId="01638300" w:rsidR="000369F4" w:rsidRPr="00E83B8C" w:rsidRDefault="000369F4" w:rsidP="000369F4">
      <w:pPr>
        <w:jc w:val="both"/>
      </w:pPr>
      <w:r w:rsidRPr="00174690">
        <w:t xml:space="preserve">V </w:t>
      </w:r>
      <w:r w:rsidR="00EF212C">
        <w:t xml:space="preserve">VDC Črnomelj </w:t>
      </w:r>
      <w:r w:rsidR="0021047C" w:rsidRPr="00174690">
        <w:t xml:space="preserve"> </w:t>
      </w:r>
      <w:r w:rsidRPr="00174690">
        <w:t>se lahko izvaja videonadzor znotraj delovnih prostorov le izjemoma, kadar je to nujno potrebno za:</w:t>
      </w:r>
      <w:r w:rsidRPr="00E83B8C">
        <w:t xml:space="preserve"> </w:t>
      </w:r>
    </w:p>
    <w:p w14:paraId="577BF7C1" w14:textId="542CC924" w:rsidR="006578AC" w:rsidRDefault="006578AC" w:rsidP="000369F4">
      <w:pPr>
        <w:pStyle w:val="Odstavekseznama"/>
        <w:numPr>
          <w:ilvl w:val="0"/>
          <w:numId w:val="1"/>
        </w:numPr>
        <w:jc w:val="both"/>
      </w:pPr>
      <w:r w:rsidRPr="006578AC">
        <w:t>varnost ljudi ali premoženja</w:t>
      </w:r>
      <w:r w:rsidR="001902C4">
        <w:t>,</w:t>
      </w:r>
    </w:p>
    <w:p w14:paraId="64C3D7B6" w14:textId="552D58AC" w:rsidR="0021047C" w:rsidRDefault="0021047C" w:rsidP="000369F4">
      <w:pPr>
        <w:pStyle w:val="Odstavekseznama"/>
        <w:numPr>
          <w:ilvl w:val="0"/>
          <w:numId w:val="1"/>
        </w:numPr>
        <w:jc w:val="both"/>
      </w:pPr>
      <w:r w:rsidRPr="006578AC">
        <w:t>ali za varovanje tajnih podatkov ali poslovnih skrivnosti</w:t>
      </w:r>
      <w:r w:rsidR="001902C4">
        <w:t>,</w:t>
      </w:r>
    </w:p>
    <w:p w14:paraId="6F7F47CF" w14:textId="77777777" w:rsidR="00E024D5" w:rsidRDefault="00E024D5" w:rsidP="00E024D5">
      <w:pPr>
        <w:pStyle w:val="Odstavekseznama"/>
        <w:jc w:val="both"/>
      </w:pPr>
    </w:p>
    <w:p w14:paraId="5B2177CF" w14:textId="580BF4D0" w:rsidR="000369F4" w:rsidRDefault="006578AC" w:rsidP="006578AC">
      <w:pPr>
        <w:jc w:val="both"/>
      </w:pPr>
      <w:r w:rsidRPr="006578AC">
        <w:t>teh namenov pa ni mogoče doseči z milejšimi sredstvi</w:t>
      </w:r>
      <w:r>
        <w:t>.</w:t>
      </w:r>
    </w:p>
    <w:p w14:paraId="5B578E94" w14:textId="77777777" w:rsidR="008623EE" w:rsidRPr="00BD146F" w:rsidRDefault="008623EE" w:rsidP="006578AC">
      <w:pPr>
        <w:jc w:val="both"/>
      </w:pPr>
    </w:p>
    <w:p w14:paraId="008CCDDF" w14:textId="4B27D39D" w:rsidR="00061BE1" w:rsidRPr="0053585D" w:rsidRDefault="00061BE1" w:rsidP="0053585D">
      <w:pPr>
        <w:jc w:val="center"/>
        <w:rPr>
          <w:b/>
        </w:rPr>
      </w:pPr>
      <w:r w:rsidRPr="0053585D">
        <w:rPr>
          <w:b/>
        </w:rPr>
        <w:t xml:space="preserve">3. člen </w:t>
      </w:r>
    </w:p>
    <w:p w14:paraId="42754C36" w14:textId="2FE5071B" w:rsidR="00144C7E" w:rsidRPr="00174690" w:rsidRDefault="00061BE1" w:rsidP="00FF4D2C">
      <w:pPr>
        <w:jc w:val="both"/>
      </w:pPr>
      <w:r w:rsidRPr="00174690">
        <w:t xml:space="preserve">Odločitev o izvajanju, podrobnejši postopek ter odgovorne osebe v postopku izvajanja videonadzora </w:t>
      </w:r>
      <w:r w:rsidR="00144C7E" w:rsidRPr="00174690">
        <w:t xml:space="preserve">v </w:t>
      </w:r>
      <w:r w:rsidR="00EF212C">
        <w:t xml:space="preserve">VDC Črnomelj </w:t>
      </w:r>
      <w:r w:rsidRPr="00174690">
        <w:t xml:space="preserve">določi </w:t>
      </w:r>
      <w:r w:rsidR="00144C7E" w:rsidRPr="00174690">
        <w:t>di</w:t>
      </w:r>
      <w:r w:rsidRPr="00174690">
        <w:t>rektor</w:t>
      </w:r>
      <w:r w:rsidR="00144C7E" w:rsidRPr="00174690">
        <w:t xml:space="preserve"> s tem pravilnikom, v katerem so</w:t>
      </w:r>
      <w:r w:rsidRPr="00174690">
        <w:t xml:space="preserve"> obrazloženi razlogi za uvedbo videonadzora.</w:t>
      </w:r>
    </w:p>
    <w:p w14:paraId="5C3B6B4D" w14:textId="28A8F42D" w:rsidR="00B354C0" w:rsidRPr="00174690" w:rsidRDefault="00B354C0" w:rsidP="00B354C0">
      <w:pPr>
        <w:jc w:val="center"/>
        <w:rPr>
          <w:b/>
        </w:rPr>
      </w:pPr>
      <w:r w:rsidRPr="00174690">
        <w:rPr>
          <w:b/>
        </w:rPr>
        <w:t xml:space="preserve">4. člen </w:t>
      </w:r>
    </w:p>
    <w:p w14:paraId="6E9041AF" w14:textId="77777777" w:rsidR="00B354C0" w:rsidRPr="00174690" w:rsidRDefault="00B354C0" w:rsidP="00FF4D2C">
      <w:pPr>
        <w:jc w:val="both"/>
      </w:pPr>
      <w:r w:rsidRPr="00174690">
        <w:t xml:space="preserve">Zbirka osebnih podatkov vsebuje zgolj posnetek posameznika, ki vsebuje: </w:t>
      </w:r>
    </w:p>
    <w:p w14:paraId="7526A73E" w14:textId="77777777" w:rsidR="00854333" w:rsidRPr="00EF212C" w:rsidRDefault="00854333" w:rsidP="00854333">
      <w:pPr>
        <w:pStyle w:val="Odstavekseznama"/>
        <w:numPr>
          <w:ilvl w:val="0"/>
          <w:numId w:val="2"/>
        </w:numPr>
        <w:jc w:val="both"/>
      </w:pPr>
      <w:r w:rsidRPr="00EF212C">
        <w:t xml:space="preserve">posnetek posameznika (slika), </w:t>
      </w:r>
    </w:p>
    <w:p w14:paraId="66EAE3F7" w14:textId="77777777" w:rsidR="00854333" w:rsidRPr="00EF212C" w:rsidRDefault="00854333" w:rsidP="00854333">
      <w:pPr>
        <w:pStyle w:val="Odstavekseznama"/>
        <w:numPr>
          <w:ilvl w:val="0"/>
          <w:numId w:val="2"/>
        </w:numPr>
        <w:jc w:val="both"/>
      </w:pPr>
      <w:r w:rsidRPr="00EF212C">
        <w:t xml:space="preserve">podatek o lokaciji, </w:t>
      </w:r>
    </w:p>
    <w:p w14:paraId="1AC5EECD" w14:textId="77777777" w:rsidR="00854333" w:rsidRPr="00EF212C" w:rsidRDefault="00854333" w:rsidP="00854333">
      <w:pPr>
        <w:pStyle w:val="Odstavekseznama"/>
        <w:numPr>
          <w:ilvl w:val="0"/>
          <w:numId w:val="2"/>
        </w:numPr>
        <w:jc w:val="both"/>
      </w:pPr>
      <w:r w:rsidRPr="00EF212C">
        <w:t xml:space="preserve">datum in čas posnetka, </w:t>
      </w:r>
    </w:p>
    <w:p w14:paraId="49A919AB" w14:textId="646BE891" w:rsidR="004D0C0D" w:rsidRPr="00EF212C" w:rsidRDefault="00854333" w:rsidP="00854333">
      <w:pPr>
        <w:pStyle w:val="Odstavekseznama"/>
        <w:numPr>
          <w:ilvl w:val="0"/>
          <w:numId w:val="2"/>
        </w:numPr>
        <w:jc w:val="both"/>
      </w:pPr>
      <w:r w:rsidRPr="00EF212C">
        <w:t>izjemoma, če je to posebej nujno potrebno, pa tudi zvok.</w:t>
      </w:r>
    </w:p>
    <w:p w14:paraId="04ABAD0E" w14:textId="77777777" w:rsidR="00854333" w:rsidRPr="00854333" w:rsidRDefault="00854333" w:rsidP="00854333">
      <w:pPr>
        <w:jc w:val="both"/>
        <w:rPr>
          <w:highlight w:val="yellow"/>
        </w:rPr>
      </w:pPr>
    </w:p>
    <w:p w14:paraId="19408BAF" w14:textId="7CBBBF5C" w:rsidR="00B354C0" w:rsidRPr="00174690" w:rsidRDefault="00B354C0" w:rsidP="00144C7E">
      <w:pPr>
        <w:jc w:val="center"/>
        <w:rPr>
          <w:b/>
        </w:rPr>
      </w:pPr>
      <w:r w:rsidRPr="00174690">
        <w:rPr>
          <w:b/>
        </w:rPr>
        <w:t>II. NAMEN SISTEMA</w:t>
      </w:r>
    </w:p>
    <w:p w14:paraId="656B8E57" w14:textId="7B47C8D1" w:rsidR="00061BE1" w:rsidRPr="00174690" w:rsidRDefault="00B354C0" w:rsidP="00144C7E">
      <w:pPr>
        <w:jc w:val="center"/>
        <w:rPr>
          <w:b/>
        </w:rPr>
      </w:pPr>
      <w:r w:rsidRPr="00174690">
        <w:rPr>
          <w:b/>
        </w:rPr>
        <w:t>5</w:t>
      </w:r>
      <w:r w:rsidR="00144C7E" w:rsidRPr="00174690">
        <w:rPr>
          <w:b/>
        </w:rPr>
        <w:t>. člen</w:t>
      </w:r>
    </w:p>
    <w:p w14:paraId="6EAD790B" w14:textId="714FE55F" w:rsidR="00144C7E" w:rsidRPr="00174690" w:rsidRDefault="000C609C" w:rsidP="00FF4D2C">
      <w:pPr>
        <w:jc w:val="both"/>
      </w:pPr>
      <w:r w:rsidRPr="00174690">
        <w:t xml:space="preserve">Namen </w:t>
      </w:r>
      <w:r w:rsidR="00144C7E" w:rsidRPr="00174690">
        <w:t xml:space="preserve">videonadzora </w:t>
      </w:r>
      <w:r w:rsidR="00E72CE1" w:rsidRPr="00174690">
        <w:t xml:space="preserve">v </w:t>
      </w:r>
      <w:r w:rsidR="00EF212C">
        <w:t xml:space="preserve">VDC Črnomelj </w:t>
      </w:r>
      <w:r w:rsidR="0028420E" w:rsidRPr="00174690">
        <w:t>je</w:t>
      </w:r>
      <w:r w:rsidR="00144C7E" w:rsidRPr="00174690">
        <w:t>:</w:t>
      </w:r>
    </w:p>
    <w:p w14:paraId="393251FB" w14:textId="77777777" w:rsidR="007075FD" w:rsidRPr="00EF212C" w:rsidRDefault="007075FD" w:rsidP="007075FD">
      <w:pPr>
        <w:pStyle w:val="Odstavekseznama"/>
        <w:numPr>
          <w:ilvl w:val="0"/>
          <w:numId w:val="29"/>
        </w:numPr>
        <w:spacing w:after="100"/>
        <w:rPr>
          <w:rFonts w:cstheme="minorHAnsi"/>
          <w:b/>
          <w:bCs/>
          <w:color w:val="000000"/>
          <w:sz w:val="20"/>
          <w:szCs w:val="20"/>
        </w:rPr>
      </w:pPr>
      <w:r w:rsidRPr="00EF212C">
        <w:rPr>
          <w:rFonts w:cstheme="minorHAnsi"/>
          <w:b/>
          <w:bCs/>
          <w:color w:val="000000"/>
          <w:u w:val="single"/>
        </w:rPr>
        <w:t>videonadzor dostopa v uradne službene oziroma poslovne prostore po 77. členu Zakona o varstvu osebnih podatkov (ZVOP-2) (Uradni list RS, št. 163/22) s sledečimi nameni:</w:t>
      </w:r>
    </w:p>
    <w:p w14:paraId="5A7FD243" w14:textId="7A382293" w:rsidR="007075FD" w:rsidRPr="00EF212C" w:rsidRDefault="007075FD" w:rsidP="007075FD">
      <w:pPr>
        <w:pStyle w:val="Odstavekseznama"/>
        <w:numPr>
          <w:ilvl w:val="1"/>
          <w:numId w:val="29"/>
        </w:numPr>
        <w:spacing w:after="100"/>
        <w:rPr>
          <w:rFonts w:cstheme="minorHAnsi"/>
          <w:b/>
          <w:bCs/>
          <w:color w:val="000000"/>
        </w:rPr>
      </w:pPr>
      <w:r w:rsidRPr="00EF212C">
        <w:rPr>
          <w:rFonts w:cstheme="minorHAnsi"/>
          <w:color w:val="000000"/>
        </w:rPr>
        <w:t>za varnost ljudi ali premoženja</w:t>
      </w:r>
      <w:r w:rsidR="00EF212C" w:rsidRPr="00EF212C">
        <w:rPr>
          <w:rFonts w:cstheme="minorHAnsi"/>
          <w:color w:val="000000"/>
        </w:rPr>
        <w:t>,</w:t>
      </w:r>
      <w:r w:rsidRPr="00EF212C">
        <w:rPr>
          <w:rFonts w:cstheme="minorHAnsi"/>
          <w:color w:val="000000"/>
        </w:rPr>
        <w:t xml:space="preserve"> </w:t>
      </w:r>
    </w:p>
    <w:p w14:paraId="74B24A80" w14:textId="5693608E" w:rsidR="007075FD" w:rsidRPr="00EF212C" w:rsidRDefault="007075FD" w:rsidP="007075FD">
      <w:pPr>
        <w:pStyle w:val="Odstavekseznama"/>
        <w:numPr>
          <w:ilvl w:val="1"/>
          <w:numId w:val="29"/>
        </w:numPr>
        <w:spacing w:after="100"/>
        <w:rPr>
          <w:rFonts w:cstheme="minorHAnsi"/>
          <w:color w:val="000000"/>
        </w:rPr>
      </w:pPr>
      <w:r w:rsidRPr="00EF212C">
        <w:rPr>
          <w:rFonts w:cstheme="minorHAnsi"/>
          <w:color w:val="000000"/>
        </w:rPr>
        <w:t>zaradi zagotavljanja nadzora vstopa v te prostore ali izstopa iz njih</w:t>
      </w:r>
      <w:r w:rsidR="00EF212C" w:rsidRPr="00EF212C">
        <w:rPr>
          <w:rFonts w:cstheme="minorHAnsi"/>
          <w:color w:val="000000"/>
        </w:rPr>
        <w:t>,</w:t>
      </w:r>
    </w:p>
    <w:p w14:paraId="76E0FB7F" w14:textId="33E52E90" w:rsidR="007075FD" w:rsidRDefault="007075FD" w:rsidP="007075FD">
      <w:pPr>
        <w:pStyle w:val="Odstavekseznama"/>
        <w:numPr>
          <w:ilvl w:val="1"/>
          <w:numId w:val="29"/>
        </w:numPr>
        <w:spacing w:after="100"/>
        <w:rPr>
          <w:rFonts w:cstheme="minorHAnsi"/>
          <w:color w:val="000000"/>
        </w:rPr>
      </w:pPr>
      <w:r w:rsidRPr="00EF212C">
        <w:rPr>
          <w:rFonts w:cstheme="minorHAnsi"/>
          <w:color w:val="000000"/>
        </w:rPr>
        <w:t>zaradi narave dela obstaja možnost ogrožanja zaposlenih</w:t>
      </w:r>
      <w:r w:rsidR="00EF212C" w:rsidRPr="00EF212C">
        <w:rPr>
          <w:rFonts w:cstheme="minorHAnsi"/>
          <w:color w:val="000000"/>
        </w:rPr>
        <w:t>.</w:t>
      </w:r>
    </w:p>
    <w:p w14:paraId="56DDDF61" w14:textId="77777777" w:rsidR="00CD1AED" w:rsidRPr="00CD1AED" w:rsidRDefault="00CD1AED" w:rsidP="00CD1AED">
      <w:pPr>
        <w:pStyle w:val="Odstavekseznama"/>
        <w:numPr>
          <w:ilvl w:val="0"/>
          <w:numId w:val="29"/>
        </w:numPr>
        <w:spacing w:after="100"/>
        <w:rPr>
          <w:rFonts w:cstheme="minorHAnsi"/>
          <w:b/>
          <w:bCs/>
          <w:color w:val="000000"/>
          <w:sz w:val="20"/>
          <w:szCs w:val="20"/>
        </w:rPr>
      </w:pPr>
      <w:r w:rsidRPr="00CD1AED">
        <w:rPr>
          <w:rFonts w:cstheme="minorHAnsi"/>
          <w:b/>
          <w:bCs/>
          <w:color w:val="000000"/>
          <w:u w:val="single"/>
        </w:rPr>
        <w:t>videonadzor na javnih površinah (kot jih določa zakon, ki ureja urejanje prostora) po 80. členu ZVOP-2 s sledečimi nameni:</w:t>
      </w:r>
    </w:p>
    <w:p w14:paraId="18CF76B7" w14:textId="77777777" w:rsidR="00CD1AED" w:rsidRPr="00CD1AED" w:rsidRDefault="00CD1AED" w:rsidP="00CD1AED">
      <w:pPr>
        <w:pStyle w:val="Odstavekseznama"/>
        <w:numPr>
          <w:ilvl w:val="1"/>
          <w:numId w:val="29"/>
        </w:numPr>
        <w:spacing w:after="100"/>
        <w:rPr>
          <w:rFonts w:cstheme="minorHAnsi"/>
          <w:color w:val="000000"/>
          <w:sz w:val="20"/>
          <w:szCs w:val="20"/>
        </w:rPr>
      </w:pPr>
      <w:r w:rsidRPr="00CD1AED">
        <w:rPr>
          <w:rFonts w:cstheme="minorHAnsi"/>
          <w:color w:val="000000"/>
          <w:sz w:val="20"/>
          <w:szCs w:val="20"/>
        </w:rPr>
        <w:t xml:space="preserve">ker je to potrebno zaradi obstoja resne in utemeljene nevarnosti za življenje, osebno svobodo, telo ali zdravje ljudi, varnost premoženja upravljavca ali varovanje tajnih podatkov upravljavca ali obdelovalca v prenosu in teh namenov ni mogoče doseči z drugimi sredstvi, ki manj posegajo v pravice iz prvega odstavka 1. člena tega zakona. </w:t>
      </w:r>
    </w:p>
    <w:p w14:paraId="58C926FD" w14:textId="77777777" w:rsidR="00CD1AED" w:rsidRPr="00CD1AED" w:rsidRDefault="00CD1AED" w:rsidP="00CD1AED">
      <w:pPr>
        <w:spacing w:after="100"/>
        <w:ind w:left="360"/>
        <w:rPr>
          <w:rFonts w:cstheme="minorHAnsi"/>
          <w:color w:val="000000"/>
        </w:rPr>
      </w:pPr>
    </w:p>
    <w:p w14:paraId="7F97B6EC" w14:textId="77B7CCF4" w:rsidR="000C609C" w:rsidRPr="00B77A80" w:rsidRDefault="000C609C" w:rsidP="00FF4D2C">
      <w:pPr>
        <w:jc w:val="both"/>
      </w:pPr>
      <w:r w:rsidRPr="00174690">
        <w:rPr>
          <w:rFonts w:ascii="Calibri" w:hAnsi="Calibri" w:cs="Calibri"/>
          <w:color w:val="000000"/>
        </w:rPr>
        <w:t>Video nadzorni sistem, s katerim se izvaja videonadzor, mora biti zavarovan pred dostopom nepooblaščenih oseb.</w:t>
      </w:r>
    </w:p>
    <w:p w14:paraId="47EF5E34" w14:textId="1207E265" w:rsidR="00B77A80" w:rsidRPr="0053585D" w:rsidRDefault="00B354C0" w:rsidP="00B77A80">
      <w:pPr>
        <w:jc w:val="center"/>
        <w:rPr>
          <w:b/>
        </w:rPr>
      </w:pPr>
      <w:r>
        <w:rPr>
          <w:b/>
        </w:rPr>
        <w:t>6</w:t>
      </w:r>
      <w:r w:rsidR="00B77A80" w:rsidRPr="0053585D">
        <w:rPr>
          <w:b/>
        </w:rPr>
        <w:t xml:space="preserve">. člen </w:t>
      </w:r>
    </w:p>
    <w:p w14:paraId="3A259A6F" w14:textId="6D752040" w:rsidR="00B77A80" w:rsidRPr="00B354C0" w:rsidRDefault="00EF212C" w:rsidP="00FF4D2C">
      <w:pPr>
        <w:jc w:val="both"/>
      </w:pPr>
      <w:r w:rsidRPr="00EF212C">
        <w:t xml:space="preserve">VDC Črnomelj </w:t>
      </w:r>
      <w:r w:rsidR="00B77A80" w:rsidRPr="00E83B8C">
        <w:t xml:space="preserve">ima vgrajen sistem za videonadzor in snemanje tudi v času, ko </w:t>
      </w:r>
      <w:r w:rsidR="008276B8">
        <w:t>ni uradnih ur</w:t>
      </w:r>
      <w:r w:rsidR="00B77A80" w:rsidRPr="00E83B8C">
        <w:t>.</w:t>
      </w:r>
    </w:p>
    <w:p w14:paraId="661D0259" w14:textId="77777777" w:rsidR="00FF4D2C" w:rsidRDefault="00FF4D2C" w:rsidP="00B354C0">
      <w:pPr>
        <w:jc w:val="center"/>
        <w:rPr>
          <w:b/>
        </w:rPr>
      </w:pPr>
    </w:p>
    <w:p w14:paraId="458C0075" w14:textId="79C71928" w:rsidR="00B354C0" w:rsidRDefault="00B354C0" w:rsidP="00B354C0">
      <w:pPr>
        <w:jc w:val="center"/>
        <w:rPr>
          <w:b/>
        </w:rPr>
      </w:pPr>
      <w:r>
        <w:rPr>
          <w:b/>
        </w:rPr>
        <w:t>III. UPRAVLJANJE Z VIDEONADZOROM</w:t>
      </w:r>
    </w:p>
    <w:p w14:paraId="6987D617" w14:textId="2C42D6F0" w:rsidR="00B354C0" w:rsidRDefault="00B354C0" w:rsidP="00B354C0">
      <w:pPr>
        <w:jc w:val="center"/>
        <w:rPr>
          <w:b/>
        </w:rPr>
      </w:pPr>
      <w:r w:rsidRPr="00E83B8C">
        <w:rPr>
          <w:b/>
        </w:rPr>
        <w:t>7. člen</w:t>
      </w:r>
      <w:r w:rsidRPr="0053585D">
        <w:rPr>
          <w:b/>
        </w:rPr>
        <w:t xml:space="preserve"> </w:t>
      </w:r>
    </w:p>
    <w:p w14:paraId="4879D3E3" w14:textId="77777777" w:rsidR="00B354C0" w:rsidRDefault="00B354C0" w:rsidP="00FF4D2C">
      <w:pPr>
        <w:jc w:val="both"/>
      </w:pPr>
      <w:r>
        <w:t xml:space="preserve">Odgovorna oseba je pristojna za: </w:t>
      </w:r>
    </w:p>
    <w:p w14:paraId="1AFEFD74" w14:textId="77777777" w:rsidR="001A1656" w:rsidRPr="001F2DCD" w:rsidRDefault="001A1656" w:rsidP="001A1656">
      <w:pPr>
        <w:pStyle w:val="Odstavekseznama"/>
        <w:numPr>
          <w:ilvl w:val="0"/>
          <w:numId w:val="1"/>
        </w:numPr>
        <w:jc w:val="both"/>
      </w:pPr>
      <w:r w:rsidRPr="001F2DCD">
        <w:t>izdajo sklepa o videonadzoru,</w:t>
      </w:r>
    </w:p>
    <w:p w14:paraId="434E117B" w14:textId="77777777" w:rsidR="001A1656" w:rsidRDefault="001A1656" w:rsidP="001A1656">
      <w:pPr>
        <w:pStyle w:val="Odstavekseznama"/>
        <w:numPr>
          <w:ilvl w:val="0"/>
          <w:numId w:val="1"/>
        </w:numPr>
        <w:jc w:val="both"/>
      </w:pPr>
      <w:r>
        <w:t>pisno obveščanje zaposlenih delavcev, v kolikor ti niso bili obveščeni že v sklopu pogodbe o zaposlitvi,</w:t>
      </w:r>
    </w:p>
    <w:p w14:paraId="25016C88" w14:textId="77777777" w:rsidR="001A1656" w:rsidRDefault="001A1656" w:rsidP="001A1656">
      <w:pPr>
        <w:pStyle w:val="Odstavekseznama"/>
        <w:numPr>
          <w:ilvl w:val="0"/>
          <w:numId w:val="1"/>
        </w:numPr>
        <w:jc w:val="both"/>
      </w:pPr>
      <w:r>
        <w:lastRenderedPageBreak/>
        <w:t>objavo obvestila o izvajanju videonadzora in</w:t>
      </w:r>
    </w:p>
    <w:p w14:paraId="42AD76DF" w14:textId="77777777" w:rsidR="001A1656" w:rsidRDefault="001A1656" w:rsidP="001A1656">
      <w:pPr>
        <w:pStyle w:val="Odstavekseznama"/>
        <w:numPr>
          <w:ilvl w:val="0"/>
          <w:numId w:val="1"/>
        </w:numPr>
        <w:jc w:val="both"/>
      </w:pPr>
      <w:r>
        <w:t>pridobitev mnenja reprezentativnega sindikata pri delodajalcu.</w:t>
      </w:r>
    </w:p>
    <w:p w14:paraId="379EEB5D" w14:textId="400DCFA0" w:rsidR="001C31A2" w:rsidRPr="00056286" w:rsidRDefault="001C31A2" w:rsidP="00FF4D2C">
      <w:pPr>
        <w:autoSpaceDE w:val="0"/>
        <w:autoSpaceDN w:val="0"/>
        <w:adjustRightInd w:val="0"/>
        <w:spacing w:after="0" w:line="240" w:lineRule="auto"/>
        <w:jc w:val="both"/>
        <w:rPr>
          <w:rFonts w:ascii="Calibri" w:hAnsi="Calibri" w:cs="Calibri"/>
          <w:color w:val="000000"/>
        </w:rPr>
      </w:pPr>
      <w:r w:rsidRPr="00056286">
        <w:rPr>
          <w:rFonts w:ascii="Calibri" w:hAnsi="Calibri" w:cs="Calibri"/>
          <w:color w:val="000000"/>
        </w:rPr>
        <w:t>Odgovorna oseba odloča o:</w:t>
      </w:r>
    </w:p>
    <w:p w14:paraId="66B81E35" w14:textId="77777777" w:rsidR="001C31A2" w:rsidRPr="001C31A2" w:rsidRDefault="001C31A2" w:rsidP="00FF4D2C">
      <w:pPr>
        <w:pStyle w:val="Odstavekseznama"/>
        <w:numPr>
          <w:ilvl w:val="0"/>
          <w:numId w:val="1"/>
        </w:numPr>
        <w:jc w:val="both"/>
      </w:pPr>
      <w:r w:rsidRPr="001C31A2">
        <w:t>upravičenosti vpogleda in dajanju informacij o posnetkih,</w:t>
      </w:r>
    </w:p>
    <w:p w14:paraId="406BC5C6" w14:textId="77777777" w:rsidR="001C31A2" w:rsidRPr="001C31A2" w:rsidRDefault="001C31A2" w:rsidP="00FF4D2C">
      <w:pPr>
        <w:pStyle w:val="Odstavekseznama"/>
        <w:numPr>
          <w:ilvl w:val="0"/>
          <w:numId w:val="1"/>
        </w:numPr>
        <w:jc w:val="both"/>
      </w:pPr>
      <w:r w:rsidRPr="001C31A2">
        <w:t>shranjevanju posnetkov na prenosne medije.</w:t>
      </w:r>
    </w:p>
    <w:p w14:paraId="68F37A8A" w14:textId="593F6277" w:rsidR="001C31A2" w:rsidRPr="00E16FA9" w:rsidRDefault="001C31A2" w:rsidP="00FF4D2C">
      <w:pPr>
        <w:jc w:val="both"/>
      </w:pPr>
      <w:r w:rsidRPr="00E16FA9">
        <w:t>Odgovorna oseba določi osebo</w:t>
      </w:r>
      <w:r w:rsidR="00817848">
        <w:t xml:space="preserve"> </w:t>
      </w:r>
      <w:r w:rsidR="00817848" w:rsidRPr="00647454">
        <w:rPr>
          <w:rFonts w:eastAsia="Times New Roman" w:cstheme="minorHAnsi"/>
          <w:lang w:eastAsia="sl-SI"/>
        </w:rPr>
        <w:t xml:space="preserve">(v nadaljevanju: operater </w:t>
      </w:r>
      <w:proofErr w:type="spellStart"/>
      <w:r w:rsidR="00817848" w:rsidRPr="00647454">
        <w:rPr>
          <w:rFonts w:eastAsia="Times New Roman" w:cstheme="minorHAnsi"/>
          <w:lang w:eastAsia="sl-SI"/>
        </w:rPr>
        <w:t>videonadzornega</w:t>
      </w:r>
      <w:proofErr w:type="spellEnd"/>
      <w:r w:rsidR="00817848" w:rsidRPr="00647454">
        <w:rPr>
          <w:rFonts w:eastAsia="Times New Roman" w:cstheme="minorHAnsi"/>
          <w:lang w:eastAsia="sl-SI"/>
        </w:rPr>
        <w:t xml:space="preserve"> sistema)</w:t>
      </w:r>
      <w:r w:rsidRPr="00E16FA9">
        <w:t>, ki je odgovorna za:</w:t>
      </w:r>
    </w:p>
    <w:p w14:paraId="5FB0E908" w14:textId="77777777" w:rsidR="001C31A2" w:rsidRPr="001C31A2" w:rsidRDefault="001C31A2" w:rsidP="00FF4D2C">
      <w:pPr>
        <w:pStyle w:val="Odstavekseznama"/>
        <w:numPr>
          <w:ilvl w:val="0"/>
          <w:numId w:val="1"/>
        </w:numPr>
        <w:jc w:val="both"/>
      </w:pPr>
      <w:r w:rsidRPr="001C31A2">
        <w:t>upravljanje z video sistemom,</w:t>
      </w:r>
    </w:p>
    <w:p w14:paraId="20E8C89A" w14:textId="77777777" w:rsidR="001C31A2" w:rsidRPr="001C31A2" w:rsidRDefault="001C31A2" w:rsidP="00FF4D2C">
      <w:pPr>
        <w:pStyle w:val="Odstavekseznama"/>
        <w:numPr>
          <w:ilvl w:val="0"/>
          <w:numId w:val="1"/>
        </w:numPr>
        <w:jc w:val="both"/>
      </w:pPr>
      <w:r w:rsidRPr="001C31A2">
        <w:t>pregledovanje posnetkov in</w:t>
      </w:r>
    </w:p>
    <w:p w14:paraId="1D64769E" w14:textId="00F9EAC2" w:rsidR="001C31A2" w:rsidRPr="001C31A2" w:rsidRDefault="001C31A2" w:rsidP="00FF4D2C">
      <w:pPr>
        <w:pStyle w:val="Odstavekseznama"/>
        <w:numPr>
          <w:ilvl w:val="0"/>
          <w:numId w:val="1"/>
        </w:numPr>
        <w:jc w:val="both"/>
      </w:pPr>
      <w:r w:rsidRPr="001C31A2">
        <w:t xml:space="preserve">vodenje </w:t>
      </w:r>
      <w:r w:rsidR="00266810">
        <w:t>dnevnika obdelave</w:t>
      </w:r>
      <w:r w:rsidRPr="001C31A2">
        <w:t>.</w:t>
      </w:r>
    </w:p>
    <w:p w14:paraId="4B95610D" w14:textId="46691409" w:rsidR="00E16FA9" w:rsidRPr="00056286" w:rsidRDefault="00E16FA9" w:rsidP="00FF4D2C">
      <w:pPr>
        <w:autoSpaceDE w:val="0"/>
        <w:autoSpaceDN w:val="0"/>
        <w:adjustRightInd w:val="0"/>
        <w:spacing w:after="0" w:line="240" w:lineRule="auto"/>
        <w:jc w:val="both"/>
        <w:rPr>
          <w:rFonts w:ascii="Calibri" w:hAnsi="Calibri" w:cs="Calibri"/>
          <w:color w:val="000000"/>
        </w:rPr>
      </w:pPr>
      <w:r w:rsidRPr="00056286">
        <w:rPr>
          <w:rFonts w:ascii="Calibri" w:hAnsi="Calibri" w:cs="Calibri"/>
          <w:color w:val="000000"/>
        </w:rPr>
        <w:t xml:space="preserve">Operater </w:t>
      </w:r>
      <w:proofErr w:type="spellStart"/>
      <w:r w:rsidR="00E770C6" w:rsidRPr="00647454">
        <w:rPr>
          <w:rFonts w:eastAsia="Times New Roman" w:cstheme="minorHAnsi"/>
          <w:lang w:eastAsia="sl-SI"/>
        </w:rPr>
        <w:t>videonadzornega</w:t>
      </w:r>
      <w:proofErr w:type="spellEnd"/>
      <w:r w:rsidRPr="00056286">
        <w:rPr>
          <w:rFonts w:ascii="Calibri" w:hAnsi="Calibri" w:cs="Calibri"/>
          <w:color w:val="000000"/>
        </w:rPr>
        <w:t xml:space="preserve"> sistema mora biti za upravljanje in uporabo ustrezno usposobljen. Z napravami mora</w:t>
      </w:r>
      <w:r>
        <w:rPr>
          <w:rFonts w:ascii="Calibri" w:hAnsi="Calibri" w:cs="Calibri"/>
          <w:color w:val="000000"/>
        </w:rPr>
        <w:t xml:space="preserve"> </w:t>
      </w:r>
      <w:r w:rsidRPr="00056286">
        <w:rPr>
          <w:rFonts w:ascii="Calibri" w:hAnsi="Calibri" w:cs="Calibri"/>
          <w:color w:val="000000"/>
        </w:rPr>
        <w:t>ravnati v skladu z varnostnimi in tehničnimi navodili.</w:t>
      </w:r>
    </w:p>
    <w:p w14:paraId="3CB91C25" w14:textId="77777777" w:rsidR="00E16FA9" w:rsidRDefault="00E16FA9" w:rsidP="00FF4D2C">
      <w:pPr>
        <w:autoSpaceDE w:val="0"/>
        <w:autoSpaceDN w:val="0"/>
        <w:adjustRightInd w:val="0"/>
        <w:spacing w:after="0" w:line="240" w:lineRule="auto"/>
        <w:jc w:val="both"/>
        <w:rPr>
          <w:rFonts w:ascii="Calibri" w:hAnsi="Calibri" w:cs="Calibri"/>
          <w:color w:val="000000"/>
        </w:rPr>
      </w:pPr>
    </w:p>
    <w:p w14:paraId="24798AEA" w14:textId="4BFFEFBD" w:rsidR="00E16FA9" w:rsidRPr="00056286" w:rsidRDefault="00E16FA9" w:rsidP="00FF4D2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V </w:t>
      </w:r>
      <w:r w:rsidR="007075FD">
        <w:rPr>
          <w:rFonts w:ascii="Calibri" w:hAnsi="Calibri" w:cs="Calibri"/>
          <w:color w:val="000000"/>
        </w:rPr>
        <w:t>organizaciji</w:t>
      </w:r>
      <w:r w:rsidRPr="00056286">
        <w:rPr>
          <w:rFonts w:ascii="Calibri" w:hAnsi="Calibri" w:cs="Calibri"/>
          <w:color w:val="000000"/>
        </w:rPr>
        <w:t xml:space="preserve"> se vodi </w:t>
      </w:r>
      <w:r w:rsidR="001A5AF3">
        <w:rPr>
          <w:rFonts w:ascii="Calibri" w:hAnsi="Calibri" w:cs="Calibri"/>
          <w:color w:val="000000"/>
        </w:rPr>
        <w:t>dnevnik obdelave</w:t>
      </w:r>
      <w:r w:rsidR="006D3B2C">
        <w:rPr>
          <w:rFonts w:ascii="Calibri" w:hAnsi="Calibri" w:cs="Calibri"/>
          <w:color w:val="000000"/>
        </w:rPr>
        <w:t xml:space="preserve"> (gl. Priloga </w:t>
      </w:r>
      <w:r w:rsidR="000334D7">
        <w:rPr>
          <w:rFonts w:ascii="Calibri" w:hAnsi="Calibri" w:cs="Calibri"/>
          <w:color w:val="000000"/>
        </w:rPr>
        <w:t>3</w:t>
      </w:r>
      <w:r w:rsidR="006D3B2C">
        <w:rPr>
          <w:rFonts w:ascii="Calibri" w:hAnsi="Calibri" w:cs="Calibri"/>
          <w:color w:val="000000"/>
        </w:rPr>
        <w:t xml:space="preserve">, </w:t>
      </w:r>
      <w:r w:rsidR="000D4E34">
        <w:t>E</w:t>
      </w:r>
      <w:r w:rsidR="006D3B2C" w:rsidRPr="00D206FC">
        <w:t xml:space="preserve">videnca uporabe osebnih podatkov v </w:t>
      </w:r>
      <w:proofErr w:type="spellStart"/>
      <w:r w:rsidR="006D3B2C" w:rsidRPr="00D206FC">
        <w:t>videonadzornem</w:t>
      </w:r>
      <w:proofErr w:type="spellEnd"/>
      <w:r w:rsidR="006D3B2C" w:rsidRPr="00D206FC">
        <w:t xml:space="preserve"> sistemu</w:t>
      </w:r>
      <w:r w:rsidR="006D3B2C">
        <w:t>)</w:t>
      </w:r>
      <w:r w:rsidRPr="00056286">
        <w:rPr>
          <w:rFonts w:ascii="Calibri" w:hAnsi="Calibri" w:cs="Calibri"/>
          <w:color w:val="000000"/>
        </w:rPr>
        <w:t>, iz katere</w:t>
      </w:r>
      <w:r w:rsidR="001A5AF3">
        <w:rPr>
          <w:rFonts w:ascii="Calibri" w:hAnsi="Calibri" w:cs="Calibri"/>
          <w:color w:val="000000"/>
        </w:rPr>
        <w:t>ga</w:t>
      </w:r>
      <w:r w:rsidRPr="00056286">
        <w:rPr>
          <w:rFonts w:ascii="Calibri" w:hAnsi="Calibri" w:cs="Calibri"/>
          <w:color w:val="000000"/>
        </w:rPr>
        <w:t xml:space="preserve"> je razvidno, kdaj so bili posamezni osebni podatki iz evidence</w:t>
      </w:r>
      <w:r>
        <w:rPr>
          <w:rFonts w:ascii="Calibri" w:hAnsi="Calibri" w:cs="Calibri"/>
          <w:color w:val="000000"/>
        </w:rPr>
        <w:t xml:space="preserve"> </w:t>
      </w:r>
      <w:r w:rsidRPr="00056286">
        <w:rPr>
          <w:rFonts w:ascii="Calibri" w:hAnsi="Calibri" w:cs="Calibri"/>
          <w:color w:val="000000"/>
        </w:rPr>
        <w:t xml:space="preserve">uporabljeni ali drugače obdelani in kdo je to storil. </w:t>
      </w:r>
      <w:r w:rsidR="001A5AF3">
        <w:rPr>
          <w:rFonts w:ascii="Calibri" w:hAnsi="Calibri" w:cs="Calibri"/>
          <w:color w:val="000000"/>
        </w:rPr>
        <w:t>Dnevnik obdelave</w:t>
      </w:r>
      <w:r w:rsidRPr="00056286">
        <w:rPr>
          <w:rFonts w:ascii="Calibri" w:hAnsi="Calibri" w:cs="Calibri"/>
          <w:color w:val="000000"/>
        </w:rPr>
        <w:t xml:space="preserve"> se vodi za obdobje, ko je mogoče</w:t>
      </w:r>
      <w:r>
        <w:rPr>
          <w:rFonts w:ascii="Calibri" w:hAnsi="Calibri" w:cs="Calibri"/>
          <w:color w:val="000000"/>
        </w:rPr>
        <w:t xml:space="preserve"> </w:t>
      </w:r>
      <w:r w:rsidRPr="00056286">
        <w:rPr>
          <w:rFonts w:ascii="Calibri" w:hAnsi="Calibri" w:cs="Calibri"/>
          <w:color w:val="000000"/>
        </w:rPr>
        <w:t>zakonsko varstvo pravice posameznika zaradi nedopustnega posredovanja ali obdelave osebnih</w:t>
      </w:r>
      <w:r>
        <w:rPr>
          <w:rFonts w:ascii="Calibri" w:hAnsi="Calibri" w:cs="Calibri"/>
          <w:color w:val="000000"/>
        </w:rPr>
        <w:t xml:space="preserve"> </w:t>
      </w:r>
      <w:r w:rsidRPr="00056286">
        <w:rPr>
          <w:rFonts w:ascii="Calibri" w:hAnsi="Calibri" w:cs="Calibri"/>
          <w:color w:val="000000"/>
        </w:rPr>
        <w:t>podatkov.</w:t>
      </w:r>
    </w:p>
    <w:p w14:paraId="3F5CC6D8" w14:textId="77777777" w:rsidR="00E16FA9" w:rsidRDefault="00E16FA9" w:rsidP="00FF4D2C">
      <w:pPr>
        <w:autoSpaceDE w:val="0"/>
        <w:autoSpaceDN w:val="0"/>
        <w:adjustRightInd w:val="0"/>
        <w:spacing w:after="0" w:line="240" w:lineRule="auto"/>
        <w:jc w:val="both"/>
        <w:rPr>
          <w:rFonts w:ascii="Calibri" w:hAnsi="Calibri" w:cs="Calibri"/>
          <w:color w:val="000000"/>
        </w:rPr>
      </w:pPr>
    </w:p>
    <w:p w14:paraId="654517EB" w14:textId="155E670A" w:rsidR="00E16FA9" w:rsidRPr="00E16FA9" w:rsidRDefault="00E16FA9" w:rsidP="00E16FA9">
      <w:pPr>
        <w:jc w:val="center"/>
        <w:rPr>
          <w:b/>
        </w:rPr>
      </w:pPr>
      <w:r w:rsidRPr="00E83B8C">
        <w:rPr>
          <w:b/>
        </w:rPr>
        <w:t>8. člen</w:t>
      </w:r>
    </w:p>
    <w:p w14:paraId="26B38F34" w14:textId="77777777" w:rsidR="00E16FA9" w:rsidRPr="00E16FA9" w:rsidRDefault="00E16FA9" w:rsidP="00FF4D2C">
      <w:pPr>
        <w:jc w:val="both"/>
      </w:pPr>
      <w:r w:rsidRPr="00E16FA9">
        <w:t>O uporabi videonadzora se vodi poseben dnevnik, kamor se vpisujejo:</w:t>
      </w:r>
    </w:p>
    <w:p w14:paraId="518988E5" w14:textId="77777777" w:rsidR="00E16FA9" w:rsidRPr="00E16FA9" w:rsidRDefault="00E16FA9" w:rsidP="00FF4D2C">
      <w:pPr>
        <w:pStyle w:val="Odstavekseznama"/>
        <w:numPr>
          <w:ilvl w:val="0"/>
          <w:numId w:val="1"/>
        </w:numPr>
        <w:jc w:val="both"/>
      </w:pPr>
      <w:r w:rsidRPr="00E16FA9">
        <w:t>spremembe nastavitev,</w:t>
      </w:r>
    </w:p>
    <w:p w14:paraId="24558C37" w14:textId="77777777" w:rsidR="00E16FA9" w:rsidRPr="00E16FA9" w:rsidRDefault="00E16FA9" w:rsidP="00FF4D2C">
      <w:pPr>
        <w:pStyle w:val="Odstavekseznama"/>
        <w:numPr>
          <w:ilvl w:val="0"/>
          <w:numId w:val="1"/>
        </w:numPr>
        <w:jc w:val="both"/>
      </w:pPr>
      <w:r w:rsidRPr="00E16FA9">
        <w:t>okvare in tehnične težave pri delovanju,</w:t>
      </w:r>
    </w:p>
    <w:p w14:paraId="00F0D75A" w14:textId="77777777" w:rsidR="00E16FA9" w:rsidRPr="00E16FA9" w:rsidRDefault="00E16FA9" w:rsidP="00FF4D2C">
      <w:pPr>
        <w:pStyle w:val="Odstavekseznama"/>
        <w:numPr>
          <w:ilvl w:val="0"/>
          <w:numId w:val="1"/>
        </w:numPr>
        <w:jc w:val="both"/>
      </w:pPr>
      <w:r w:rsidRPr="00E16FA9">
        <w:t>servisni posegi.</w:t>
      </w:r>
    </w:p>
    <w:p w14:paraId="4A2ED84E" w14:textId="79DAFA06" w:rsidR="00E16FA9" w:rsidRPr="000E209D" w:rsidRDefault="00E16FA9" w:rsidP="00FF4D2C">
      <w:pPr>
        <w:jc w:val="both"/>
      </w:pPr>
      <w:r w:rsidRPr="000E209D">
        <w:t xml:space="preserve">Dnevnik vodi operater </w:t>
      </w:r>
      <w:proofErr w:type="spellStart"/>
      <w:r w:rsidR="00E770C6" w:rsidRPr="00647454">
        <w:rPr>
          <w:rFonts w:eastAsia="Times New Roman" w:cstheme="minorHAnsi"/>
          <w:lang w:eastAsia="sl-SI"/>
        </w:rPr>
        <w:t>videonadzornega</w:t>
      </w:r>
      <w:proofErr w:type="spellEnd"/>
      <w:r w:rsidR="00D41AA5">
        <w:t xml:space="preserve"> </w:t>
      </w:r>
      <w:r w:rsidRPr="000E209D">
        <w:t>sistema.</w:t>
      </w:r>
    </w:p>
    <w:p w14:paraId="5997FAA2" w14:textId="06DEBBE2" w:rsidR="000E209D" w:rsidRPr="00E83B8C" w:rsidRDefault="000E209D" w:rsidP="000E209D">
      <w:pPr>
        <w:jc w:val="center"/>
        <w:rPr>
          <w:b/>
        </w:rPr>
      </w:pPr>
      <w:r w:rsidRPr="00E83B8C">
        <w:rPr>
          <w:b/>
        </w:rPr>
        <w:t>9. člen</w:t>
      </w:r>
    </w:p>
    <w:p w14:paraId="367704C0" w14:textId="6C2C2EFB" w:rsidR="000E209D" w:rsidRPr="00E83B8C" w:rsidRDefault="000E209D" w:rsidP="00FF4D2C">
      <w:pPr>
        <w:autoSpaceDE w:val="0"/>
        <w:autoSpaceDN w:val="0"/>
        <w:adjustRightInd w:val="0"/>
        <w:spacing w:after="0" w:line="240" w:lineRule="auto"/>
        <w:jc w:val="both"/>
        <w:rPr>
          <w:rFonts w:ascii="Calibri" w:hAnsi="Calibri" w:cs="Calibri"/>
          <w:color w:val="000000"/>
        </w:rPr>
      </w:pPr>
      <w:r w:rsidRPr="00E83B8C">
        <w:rPr>
          <w:rFonts w:ascii="Calibri" w:hAnsi="Calibri" w:cs="Calibri"/>
          <w:color w:val="000000"/>
        </w:rPr>
        <w:t xml:space="preserve">Videoposnetki se hranijo skladno z </w:t>
      </w:r>
      <w:r w:rsidRPr="00E83B8C">
        <w:t>Zakonom o varstvu osebnih podatkov (ZVOP-</w:t>
      </w:r>
      <w:r w:rsidR="00B87355">
        <w:t>2</w:t>
      </w:r>
      <w:r w:rsidRPr="00E83B8C">
        <w:t xml:space="preserve">, Ur. l. RS št. </w:t>
      </w:r>
      <w:r w:rsidR="00B87355">
        <w:t>163</w:t>
      </w:r>
      <w:r w:rsidRPr="00E83B8C">
        <w:t>/</w:t>
      </w:r>
      <w:r w:rsidR="00B87355">
        <w:t>22</w:t>
      </w:r>
      <w:r w:rsidRPr="00E83B8C">
        <w:t>)</w:t>
      </w:r>
      <w:r w:rsidRPr="00E83B8C">
        <w:rPr>
          <w:rFonts w:ascii="Calibri" w:hAnsi="Calibri" w:cs="Calibri"/>
          <w:color w:val="000000"/>
        </w:rPr>
        <w:t xml:space="preserve"> za vse kamere, ki so priključene na napravo za snemanje.</w:t>
      </w:r>
    </w:p>
    <w:p w14:paraId="0EFE02CF" w14:textId="77777777" w:rsidR="000E209D" w:rsidRPr="00E83B8C" w:rsidRDefault="000E209D" w:rsidP="00FF4D2C">
      <w:pPr>
        <w:autoSpaceDE w:val="0"/>
        <w:autoSpaceDN w:val="0"/>
        <w:adjustRightInd w:val="0"/>
        <w:spacing w:after="0" w:line="240" w:lineRule="auto"/>
        <w:jc w:val="both"/>
        <w:rPr>
          <w:rFonts w:ascii="Calibri" w:hAnsi="Calibri" w:cs="Calibri"/>
          <w:color w:val="000000"/>
        </w:rPr>
      </w:pPr>
    </w:p>
    <w:p w14:paraId="41BE767F" w14:textId="77777777" w:rsidR="000E209D" w:rsidRPr="00E83B8C" w:rsidRDefault="000E209D" w:rsidP="00FF4D2C">
      <w:pPr>
        <w:autoSpaceDE w:val="0"/>
        <w:autoSpaceDN w:val="0"/>
        <w:adjustRightInd w:val="0"/>
        <w:spacing w:after="0" w:line="240" w:lineRule="auto"/>
        <w:jc w:val="both"/>
        <w:rPr>
          <w:rFonts w:ascii="Calibri" w:hAnsi="Calibri" w:cs="Calibri"/>
          <w:color w:val="000000"/>
        </w:rPr>
      </w:pPr>
      <w:r w:rsidRPr="00E83B8C">
        <w:rPr>
          <w:rFonts w:ascii="Calibri" w:hAnsi="Calibri" w:cs="Calibri"/>
          <w:color w:val="000000"/>
        </w:rPr>
        <w:t>Prenos posameznih podatkov na prenosne medije lahko odobri odgovorna oseba, ko oceni, da je potrebno zagotoviti dokazno gradivo v sodnem postopku.</w:t>
      </w:r>
    </w:p>
    <w:p w14:paraId="42D4C1ED" w14:textId="77777777" w:rsidR="000E209D" w:rsidRPr="00E83B8C" w:rsidRDefault="000E209D" w:rsidP="00FF4D2C">
      <w:pPr>
        <w:autoSpaceDE w:val="0"/>
        <w:autoSpaceDN w:val="0"/>
        <w:adjustRightInd w:val="0"/>
        <w:spacing w:after="0" w:line="240" w:lineRule="auto"/>
        <w:jc w:val="both"/>
        <w:rPr>
          <w:rFonts w:ascii="Calibri" w:hAnsi="Calibri" w:cs="Calibri"/>
          <w:color w:val="000000"/>
        </w:rPr>
      </w:pPr>
    </w:p>
    <w:p w14:paraId="77206820" w14:textId="5C8FE966" w:rsidR="000E209D" w:rsidRPr="00A025D1" w:rsidRDefault="000E209D" w:rsidP="00FF4D2C">
      <w:pPr>
        <w:jc w:val="both"/>
      </w:pPr>
      <w:r w:rsidRPr="00E83B8C">
        <w:t>Videoposnetki imajo naravo osebnih podatkov in se hranijo v skladu</w:t>
      </w:r>
      <w:r w:rsidR="00A025D1" w:rsidRPr="00E83B8C">
        <w:t xml:space="preserve"> z</w:t>
      </w:r>
      <w:r w:rsidRPr="00E83B8C">
        <w:t xml:space="preserve"> </w:t>
      </w:r>
      <w:r w:rsidR="00B87355" w:rsidRPr="00E83B8C">
        <w:t>Zakonom o varstvu osebnih podatkov (ZVOP-</w:t>
      </w:r>
      <w:r w:rsidR="00B87355">
        <w:t>2</w:t>
      </w:r>
      <w:r w:rsidR="00B87355" w:rsidRPr="00E83B8C">
        <w:t xml:space="preserve">, Ur. l. RS št. </w:t>
      </w:r>
      <w:r w:rsidR="00B87355">
        <w:t>163</w:t>
      </w:r>
      <w:r w:rsidR="00B87355" w:rsidRPr="00E83B8C">
        <w:t>/</w:t>
      </w:r>
      <w:r w:rsidR="00B87355">
        <w:t>22</w:t>
      </w:r>
      <w:r w:rsidR="00B87355" w:rsidRPr="00E83B8C">
        <w:t>)</w:t>
      </w:r>
      <w:r w:rsidRPr="00E83B8C">
        <w:t xml:space="preserve"> in </w:t>
      </w:r>
      <w:bookmarkStart w:id="1" w:name="_Hlk510027550"/>
      <w:r w:rsidRPr="00E83B8C">
        <w:t>sprejetimi internimi pravilniki, ki urejajo področje zavarovanja osebnih in zaupnih podatkov</w:t>
      </w:r>
      <w:bookmarkEnd w:id="1"/>
      <w:r w:rsidRPr="00E83B8C">
        <w:t>.</w:t>
      </w:r>
    </w:p>
    <w:p w14:paraId="2DBA36A4" w14:textId="51F7216E" w:rsidR="00A025D1" w:rsidRPr="0053585D" w:rsidRDefault="00A025D1" w:rsidP="00A025D1">
      <w:pPr>
        <w:jc w:val="center"/>
        <w:rPr>
          <w:b/>
        </w:rPr>
      </w:pPr>
      <w:r>
        <w:rPr>
          <w:b/>
        </w:rPr>
        <w:t>1</w:t>
      </w:r>
      <w:r w:rsidR="003E3E60">
        <w:rPr>
          <w:b/>
        </w:rPr>
        <w:t>0</w:t>
      </w:r>
      <w:r w:rsidRPr="0053585D">
        <w:rPr>
          <w:b/>
        </w:rPr>
        <w:t xml:space="preserve">. člen </w:t>
      </w:r>
    </w:p>
    <w:p w14:paraId="5BCF0353" w14:textId="0C524550" w:rsidR="00A025D1" w:rsidRPr="00FF4D2C" w:rsidRDefault="00A025D1" w:rsidP="00FF4D2C">
      <w:pPr>
        <w:jc w:val="both"/>
      </w:pPr>
      <w:r w:rsidRPr="00FF4D2C">
        <w:t xml:space="preserve">Osebni podatki iz 4. člena se obdelujejo in hranijo v skladu z </w:t>
      </w:r>
      <w:r w:rsidR="00B87355" w:rsidRPr="00E83B8C">
        <w:t>Zakonom o varstvu osebnih podatkov (ZVOP-</w:t>
      </w:r>
      <w:r w:rsidR="00B87355">
        <w:t>2</w:t>
      </w:r>
      <w:r w:rsidR="00B87355" w:rsidRPr="00E83B8C">
        <w:t xml:space="preserve">, Ur. l. RS št. </w:t>
      </w:r>
      <w:r w:rsidR="00B87355">
        <w:t>163</w:t>
      </w:r>
      <w:r w:rsidR="00B87355" w:rsidRPr="00E83B8C">
        <w:t>/</w:t>
      </w:r>
      <w:r w:rsidR="00B87355">
        <w:t>22</w:t>
      </w:r>
      <w:r w:rsidR="00B87355" w:rsidRPr="00E83B8C">
        <w:t>)</w:t>
      </w:r>
      <w:r w:rsidRPr="00FF4D2C">
        <w:t>.</w:t>
      </w:r>
      <w:r w:rsidR="00243847">
        <w:t xml:space="preserve"> Rok hrambe je določen na</w:t>
      </w:r>
      <w:r w:rsidR="00EF212C">
        <w:t xml:space="preserve"> </w:t>
      </w:r>
      <w:r w:rsidR="0025500C">
        <w:t>dva meseca</w:t>
      </w:r>
      <w:r w:rsidR="00EF212C">
        <w:t xml:space="preserve">. </w:t>
      </w:r>
    </w:p>
    <w:p w14:paraId="72E59934" w14:textId="3BAE4797" w:rsidR="000450AA" w:rsidRDefault="000450AA" w:rsidP="00FF4D2C">
      <w:pPr>
        <w:pStyle w:val="odstavek"/>
        <w:jc w:val="both"/>
        <w:rPr>
          <w:rFonts w:asciiTheme="minorHAnsi" w:eastAsiaTheme="minorHAnsi" w:hAnsiTheme="minorHAnsi" w:cstheme="minorBidi"/>
          <w:sz w:val="22"/>
          <w:szCs w:val="22"/>
          <w:lang w:val="sl-SI" w:eastAsia="en-US"/>
        </w:rPr>
      </w:pPr>
      <w:r>
        <w:rPr>
          <w:rFonts w:asciiTheme="minorHAnsi" w:eastAsiaTheme="minorHAnsi" w:hAnsiTheme="minorHAnsi" w:cstheme="minorBidi"/>
          <w:sz w:val="22"/>
          <w:szCs w:val="22"/>
          <w:lang w:val="sl-SI" w:eastAsia="en-US"/>
        </w:rPr>
        <w:t>V primeru morebitne vložene zahteve posameznika oziroma drugih upravičencev (npr. Policija) se ob prejemu vloženega zahtevka zavar</w:t>
      </w:r>
      <w:r w:rsidR="00AE7E51">
        <w:rPr>
          <w:rFonts w:asciiTheme="minorHAnsi" w:eastAsiaTheme="minorHAnsi" w:hAnsiTheme="minorHAnsi" w:cstheme="minorBidi"/>
          <w:sz w:val="22"/>
          <w:szCs w:val="22"/>
          <w:lang w:val="sl-SI" w:eastAsia="en-US"/>
        </w:rPr>
        <w:t>uje</w:t>
      </w:r>
      <w:r>
        <w:rPr>
          <w:rFonts w:asciiTheme="minorHAnsi" w:eastAsiaTheme="minorHAnsi" w:hAnsiTheme="minorHAnsi" w:cstheme="minorBidi"/>
          <w:sz w:val="22"/>
          <w:szCs w:val="22"/>
          <w:lang w:val="sl-SI" w:eastAsia="en-US"/>
        </w:rPr>
        <w:t xml:space="preserve"> osebn</w:t>
      </w:r>
      <w:r w:rsidR="00AE7E51">
        <w:rPr>
          <w:rFonts w:asciiTheme="minorHAnsi" w:eastAsiaTheme="minorHAnsi" w:hAnsiTheme="minorHAnsi" w:cstheme="minorBidi"/>
          <w:sz w:val="22"/>
          <w:szCs w:val="22"/>
          <w:lang w:val="sl-SI" w:eastAsia="en-US"/>
        </w:rPr>
        <w:t>e</w:t>
      </w:r>
      <w:r>
        <w:rPr>
          <w:rFonts w:asciiTheme="minorHAnsi" w:eastAsiaTheme="minorHAnsi" w:hAnsiTheme="minorHAnsi" w:cstheme="minorBidi"/>
          <w:sz w:val="22"/>
          <w:szCs w:val="22"/>
          <w:lang w:val="sl-SI" w:eastAsia="en-US"/>
        </w:rPr>
        <w:t xml:space="preserve"> podatk</w:t>
      </w:r>
      <w:r w:rsidR="00AE7E51">
        <w:rPr>
          <w:rFonts w:asciiTheme="minorHAnsi" w:eastAsiaTheme="minorHAnsi" w:hAnsiTheme="minorHAnsi" w:cstheme="minorBidi"/>
          <w:sz w:val="22"/>
          <w:szCs w:val="22"/>
          <w:lang w:val="sl-SI" w:eastAsia="en-US"/>
        </w:rPr>
        <w:t>e</w:t>
      </w:r>
      <w:r>
        <w:rPr>
          <w:rFonts w:asciiTheme="minorHAnsi" w:eastAsiaTheme="minorHAnsi" w:hAnsiTheme="minorHAnsi" w:cstheme="minorBidi"/>
          <w:sz w:val="22"/>
          <w:szCs w:val="22"/>
          <w:lang w:val="sl-SI" w:eastAsia="en-US"/>
        </w:rPr>
        <w:t xml:space="preserve"> (hranjenje posnetka do rešitve zahtevka). Posnetek je potrebno zavarovati, da ne bi prišlo do brisanja oziroma prepisa zaradi zapolnitve pomnilniškega prostora.</w:t>
      </w:r>
    </w:p>
    <w:p w14:paraId="2FBF6783" w14:textId="4D55E2AB" w:rsidR="00A025D1" w:rsidRDefault="00A025D1" w:rsidP="00FF4D2C">
      <w:pPr>
        <w:pStyle w:val="odstavek"/>
        <w:jc w:val="both"/>
        <w:rPr>
          <w:rFonts w:asciiTheme="minorHAnsi" w:eastAsiaTheme="minorHAnsi" w:hAnsiTheme="minorHAnsi" w:cstheme="minorBidi"/>
          <w:sz w:val="22"/>
          <w:szCs w:val="22"/>
          <w:lang w:val="sl-SI" w:eastAsia="en-US"/>
        </w:rPr>
      </w:pPr>
      <w:r w:rsidRPr="00FF4D2C">
        <w:rPr>
          <w:rFonts w:asciiTheme="minorHAnsi" w:eastAsiaTheme="minorHAnsi" w:hAnsiTheme="minorHAnsi" w:cstheme="minorBidi"/>
          <w:sz w:val="22"/>
          <w:szCs w:val="22"/>
          <w:lang w:val="sl-SI" w:eastAsia="en-US"/>
        </w:rPr>
        <w:lastRenderedPageBreak/>
        <w:t>Osebni podatki se lahko shranjujejo le toliko časa, dokler je to potrebno za dosego namena, zaradi katerega so se zbirali ali nadalje obdelovali.</w:t>
      </w:r>
      <w:r w:rsidRPr="001D2E91">
        <w:rPr>
          <w:rFonts w:asciiTheme="minorHAnsi" w:eastAsiaTheme="minorHAnsi" w:hAnsiTheme="minorHAnsi" w:cstheme="minorBidi"/>
          <w:sz w:val="22"/>
          <w:szCs w:val="22"/>
          <w:lang w:val="sl-SI" w:eastAsia="en-US"/>
        </w:rPr>
        <w:t xml:space="preserve"> </w:t>
      </w:r>
    </w:p>
    <w:p w14:paraId="31479B52" w14:textId="77777777" w:rsidR="000E209D" w:rsidRDefault="000E209D" w:rsidP="000E209D">
      <w:pPr>
        <w:autoSpaceDE w:val="0"/>
        <w:autoSpaceDN w:val="0"/>
        <w:adjustRightInd w:val="0"/>
        <w:spacing w:after="0" w:line="240" w:lineRule="auto"/>
        <w:jc w:val="both"/>
        <w:rPr>
          <w:rFonts w:ascii="Calibri" w:hAnsi="Calibri" w:cs="Calibri"/>
          <w:color w:val="000000"/>
        </w:rPr>
      </w:pPr>
    </w:p>
    <w:p w14:paraId="76043834" w14:textId="1D0723B2" w:rsidR="00EB7C84" w:rsidRDefault="00EB7C84" w:rsidP="00EB7C84">
      <w:pPr>
        <w:jc w:val="center"/>
        <w:rPr>
          <w:b/>
        </w:rPr>
      </w:pPr>
      <w:r>
        <w:rPr>
          <w:b/>
        </w:rPr>
        <w:t>IV. OBVEŠČANJE O VIDEONADZORU</w:t>
      </w:r>
    </w:p>
    <w:p w14:paraId="1B2D19C8" w14:textId="3DA92AB4" w:rsidR="00B354C0" w:rsidRPr="0053585D" w:rsidRDefault="00EB7C84" w:rsidP="00B354C0">
      <w:pPr>
        <w:jc w:val="center"/>
        <w:rPr>
          <w:b/>
        </w:rPr>
      </w:pPr>
      <w:r>
        <w:rPr>
          <w:b/>
        </w:rPr>
        <w:t>1</w:t>
      </w:r>
      <w:r w:rsidR="003E3E60">
        <w:rPr>
          <w:b/>
        </w:rPr>
        <w:t>1</w:t>
      </w:r>
      <w:r w:rsidR="00B354C0" w:rsidRPr="0053585D">
        <w:rPr>
          <w:b/>
        </w:rPr>
        <w:t xml:space="preserve">. člen </w:t>
      </w:r>
    </w:p>
    <w:p w14:paraId="746C8D91" w14:textId="3DDC83A9" w:rsidR="00061BE1" w:rsidRDefault="00061BE1" w:rsidP="00FF4D2C">
      <w:pPr>
        <w:jc w:val="both"/>
      </w:pPr>
      <w:r w:rsidRPr="006C3B4F">
        <w:t>Pred pričetkom izvajanja videonadzora se na oglasni deski</w:t>
      </w:r>
      <w:r w:rsidR="00985E45" w:rsidRPr="006C3B4F">
        <w:t xml:space="preserve"> v preddverju </w:t>
      </w:r>
      <w:r w:rsidR="004123B9">
        <w:t>organizacije</w:t>
      </w:r>
      <w:r w:rsidRPr="006C3B4F">
        <w:t xml:space="preserve"> objavi obvestilo o nadzoru, ki mora biti vidno in razločno ter objavljeno na način, ki omogoča posamezniku, da se seznani z njegovim izvajanjem.</w:t>
      </w:r>
      <w:r>
        <w:t xml:space="preserve"> </w:t>
      </w:r>
    </w:p>
    <w:p w14:paraId="5A664267" w14:textId="77777777" w:rsidR="00061BE1" w:rsidRDefault="00061BE1" w:rsidP="00FF4D2C">
      <w:pPr>
        <w:jc w:val="both"/>
      </w:pPr>
      <w:r>
        <w:t xml:space="preserve">Obvestilo mora vsebovati naslednje informacije: </w:t>
      </w:r>
    </w:p>
    <w:p w14:paraId="7CCC1C79" w14:textId="583CC7F0" w:rsidR="00B87355" w:rsidRDefault="00B87355" w:rsidP="00B87355">
      <w:pPr>
        <w:pStyle w:val="Odstavekseznama"/>
        <w:numPr>
          <w:ilvl w:val="0"/>
          <w:numId w:val="1"/>
        </w:numPr>
        <w:jc w:val="both"/>
      </w:pPr>
      <w:r>
        <w:t>pisno ali nedvoumno grafično opisano dejstvo, da se izvaja videonadzor;</w:t>
      </w:r>
    </w:p>
    <w:p w14:paraId="3D6D51FB" w14:textId="03EC5E8A" w:rsidR="00B87355" w:rsidRDefault="00B87355" w:rsidP="00B87355">
      <w:pPr>
        <w:pStyle w:val="Odstavekseznama"/>
        <w:numPr>
          <w:ilvl w:val="0"/>
          <w:numId w:val="1"/>
        </w:numPr>
        <w:jc w:val="both"/>
      </w:pPr>
      <w:r>
        <w:t xml:space="preserve">namene obdelave, navedbo upravljavca </w:t>
      </w:r>
      <w:proofErr w:type="spellStart"/>
      <w:r>
        <w:t>videonadzornega</w:t>
      </w:r>
      <w:proofErr w:type="spellEnd"/>
      <w:r>
        <w:t xml:space="preserve"> sistema, telefonsko številko ali naslov elektronske pošte ali spletni naslov za potrebe uveljavljanja pravic posameznika s področja varstva osebnih podatkov;</w:t>
      </w:r>
    </w:p>
    <w:p w14:paraId="25EEE61F" w14:textId="6015BF1A" w:rsidR="00B87355" w:rsidRDefault="00B87355" w:rsidP="00B87355">
      <w:pPr>
        <w:pStyle w:val="Odstavekseznama"/>
        <w:numPr>
          <w:ilvl w:val="0"/>
          <w:numId w:val="1"/>
        </w:numPr>
        <w:jc w:val="both"/>
      </w:pPr>
      <w:r>
        <w:t>informacije o posebnih vplivih obdelave, zlasti nadaljnje obdelave;</w:t>
      </w:r>
    </w:p>
    <w:p w14:paraId="58FF083B" w14:textId="0BB56FD1" w:rsidR="00B87355" w:rsidRDefault="00B87355" w:rsidP="00B87355">
      <w:pPr>
        <w:pStyle w:val="Odstavekseznama"/>
        <w:numPr>
          <w:ilvl w:val="0"/>
          <w:numId w:val="1"/>
        </w:numPr>
        <w:jc w:val="both"/>
      </w:pPr>
      <w:r>
        <w:t>kontaktne podatke pooblaščene osebe (telefonska številka ali naslov e-pošte);</w:t>
      </w:r>
    </w:p>
    <w:p w14:paraId="35ADD1EC" w14:textId="77777777" w:rsidR="00B87355" w:rsidRDefault="00B87355" w:rsidP="00B87355">
      <w:pPr>
        <w:pStyle w:val="Odstavekseznama"/>
        <w:numPr>
          <w:ilvl w:val="0"/>
          <w:numId w:val="1"/>
        </w:numPr>
        <w:jc w:val="both"/>
      </w:pPr>
      <w:r>
        <w:t>neobičajne nadaljnje obdelave, kot so prenosi subjektom v tretje države, spremljanje dogajanja v živo, možnost zvočne intervencije v primeru spremljanja dogajanja v živo,</w:t>
      </w:r>
    </w:p>
    <w:p w14:paraId="5A7C7CF7" w14:textId="7E492F99" w:rsidR="00A22E78" w:rsidRDefault="00B87355" w:rsidP="00B87355">
      <w:pPr>
        <w:pStyle w:val="Odstavekseznama"/>
        <w:numPr>
          <w:ilvl w:val="0"/>
          <w:numId w:val="1"/>
        </w:numPr>
        <w:jc w:val="both"/>
      </w:pPr>
      <w:r>
        <w:t>informacije o obdelavi skladno s členom 13 Splošne uredbe o varstvu podatkov.</w:t>
      </w:r>
    </w:p>
    <w:p w14:paraId="658A26E7" w14:textId="24AF15EA" w:rsidR="00A22E78" w:rsidRPr="00A22E78" w:rsidRDefault="00A22E78" w:rsidP="00FF4D2C">
      <w:pPr>
        <w:jc w:val="both"/>
      </w:pPr>
      <w:r w:rsidRPr="00E83B8C">
        <w:rPr>
          <w:rFonts w:ascii="Calibri" w:hAnsi="Calibri" w:cs="Calibri"/>
          <w:color w:val="000000"/>
        </w:rPr>
        <w:t xml:space="preserve">Šteje se, da je z obvestilom iz prejšnjega odstavka tega člena posameznik obveščen o obdelavi osebnih podatkov po </w:t>
      </w:r>
      <w:r w:rsidR="004D211B">
        <w:rPr>
          <w:rFonts w:ascii="Calibri" w:hAnsi="Calibri" w:cs="Calibri"/>
          <w:color w:val="000000"/>
        </w:rPr>
        <w:t>76</w:t>
      </w:r>
      <w:r w:rsidRPr="00E83B8C">
        <w:rPr>
          <w:rFonts w:ascii="Calibri" w:hAnsi="Calibri" w:cs="Calibri"/>
          <w:color w:val="000000"/>
        </w:rPr>
        <w:t>. členu Zakona o varstvu osebnih podatkov (</w:t>
      </w:r>
      <w:r w:rsidRPr="00E83B8C">
        <w:t>ZVOP-</w:t>
      </w:r>
      <w:r w:rsidR="004D211B">
        <w:t>2</w:t>
      </w:r>
      <w:r w:rsidRPr="00E83B8C">
        <w:t xml:space="preserve">, Ur. l. RS št. </w:t>
      </w:r>
      <w:r w:rsidR="004D211B">
        <w:t>163</w:t>
      </w:r>
      <w:r w:rsidRPr="00E83B8C">
        <w:t>/2</w:t>
      </w:r>
      <w:r w:rsidR="004D211B">
        <w:t>2</w:t>
      </w:r>
      <w:r w:rsidRPr="00E83B8C">
        <w:t>)</w:t>
      </w:r>
      <w:r w:rsidRPr="00E83B8C">
        <w:rPr>
          <w:rFonts w:ascii="Calibri" w:hAnsi="Calibri" w:cs="Calibri"/>
          <w:color w:val="000000"/>
        </w:rPr>
        <w:t>.</w:t>
      </w:r>
    </w:p>
    <w:p w14:paraId="30A33886" w14:textId="6352AC0A" w:rsidR="00061BE1" w:rsidRDefault="00061BE1" w:rsidP="00FF4D2C">
      <w:pPr>
        <w:jc w:val="both"/>
      </w:pPr>
      <w:r>
        <w:t xml:space="preserve">Obvestilo mora biti v primerni velikosti in barvi glede na velikost območja, ki se snema. </w:t>
      </w:r>
    </w:p>
    <w:p w14:paraId="5E5DF32B" w14:textId="77777777" w:rsidR="00CE68CA" w:rsidRPr="0053585D" w:rsidRDefault="00CE68CA" w:rsidP="00CE68CA">
      <w:pPr>
        <w:jc w:val="center"/>
        <w:rPr>
          <w:b/>
        </w:rPr>
      </w:pPr>
      <w:r>
        <w:rPr>
          <w:b/>
        </w:rPr>
        <w:t>12</w:t>
      </w:r>
      <w:r w:rsidRPr="0053585D">
        <w:rPr>
          <w:b/>
        </w:rPr>
        <w:t>. člen</w:t>
      </w:r>
    </w:p>
    <w:p w14:paraId="554698D4" w14:textId="56C48122" w:rsidR="00CE68CA" w:rsidRPr="00174690" w:rsidRDefault="00CE68CA" w:rsidP="00CE68CA">
      <w:pPr>
        <w:jc w:val="both"/>
      </w:pPr>
      <w:r w:rsidRPr="00174690">
        <w:t xml:space="preserve">Zaposleni v </w:t>
      </w:r>
      <w:r w:rsidR="00EF212C">
        <w:t xml:space="preserve">VDC Črnomelj </w:t>
      </w:r>
      <w:r w:rsidRPr="00174690">
        <w:t xml:space="preserve">morajo biti pred pričetkom izvajanja videonadzora v delovnih prostorih pisno obveščeni o njegovem izvajanju. </w:t>
      </w:r>
    </w:p>
    <w:p w14:paraId="5BE42898" w14:textId="77777777" w:rsidR="004D211B" w:rsidRDefault="00CE68CA" w:rsidP="00CE68CA">
      <w:pPr>
        <w:jc w:val="both"/>
      </w:pPr>
      <w:r w:rsidRPr="00174690">
        <w:t>Prepovedano je izvajanje videonadzora v delovnih prostorih izven delovnega mesta, zlasti v</w:t>
      </w:r>
      <w:r>
        <w:t xml:space="preserve"> garderobah, dvigalih, sanitarnih prostorih, kabinetih in pisarniških prostorih.</w:t>
      </w:r>
    </w:p>
    <w:p w14:paraId="1061DF8D" w14:textId="18B367D1" w:rsidR="00CE68CA" w:rsidRDefault="004D211B" w:rsidP="00CE68CA">
      <w:pPr>
        <w:jc w:val="both"/>
      </w:pPr>
      <w:r>
        <w:t xml:space="preserve">Prepovedano je z videonadzorom snemati delovna mesta, kjer delavec po navadi dela, razen </w:t>
      </w:r>
      <w:r w:rsidRPr="004D211B">
        <w:t>kadar je to nujno potrebno za varnost ljudi ali premoženja ali za varovanje tajnih podatkov ali poslovnih skrivnosti, teh namenov pa ni mogoče doseči z milejšimi sredstvi</w:t>
      </w:r>
      <w:r>
        <w:t>.</w:t>
      </w:r>
    </w:p>
    <w:p w14:paraId="35A28562" w14:textId="2C9E1111" w:rsidR="00B37A88" w:rsidRDefault="00B37A88" w:rsidP="00CE68CA">
      <w:pPr>
        <w:jc w:val="both"/>
      </w:pPr>
      <w:r>
        <w:t>Neposredno spremljanje dogajanja pred kamerami je pod pogoji iz prvega in drugega odstavka tega člena dopustno le, če ga izvaja izrecno pooblaščeno osebje upravljavca.</w:t>
      </w:r>
    </w:p>
    <w:p w14:paraId="15C9D23B" w14:textId="77777777" w:rsidR="00CE68CA" w:rsidRDefault="00CE68CA" w:rsidP="00CE68CA">
      <w:pPr>
        <w:jc w:val="both"/>
      </w:pPr>
      <w:r w:rsidRPr="00E83B8C">
        <w:t xml:space="preserve">Pred uvedbo videonadzora v delovnih prostorih se </w:t>
      </w:r>
      <w:r>
        <w:t>delodajalec</w:t>
      </w:r>
      <w:r w:rsidRPr="00E83B8C">
        <w:t xml:space="preserve"> posvetuje z reprezentativnim sindikatom pri delodajalcu. V kolikor je uveden videonadzor v skupnih prostorih, kjer se nahaja delovno mesto posameznega zaposlenega, je potrebno pred uvedbo videonadzora pridobiti tudi soglasje delavca.</w:t>
      </w:r>
      <w:r>
        <w:t xml:space="preserve"> </w:t>
      </w:r>
    </w:p>
    <w:p w14:paraId="6FB1C0B8" w14:textId="77777777" w:rsidR="00FF4D2C" w:rsidRDefault="00FF4D2C" w:rsidP="009116EA">
      <w:pPr>
        <w:jc w:val="center"/>
        <w:rPr>
          <w:b/>
        </w:rPr>
      </w:pPr>
    </w:p>
    <w:p w14:paraId="2B9FAE5C" w14:textId="01F0030D" w:rsidR="009116EA" w:rsidRPr="009116EA" w:rsidRDefault="009116EA" w:rsidP="009116EA">
      <w:pPr>
        <w:jc w:val="center"/>
        <w:rPr>
          <w:b/>
        </w:rPr>
      </w:pPr>
      <w:r w:rsidRPr="00E83B8C">
        <w:rPr>
          <w:b/>
        </w:rPr>
        <w:t>V. TEHNIČNE ZAHTEVE VIDEONADZORNEGA SISTEMA</w:t>
      </w:r>
    </w:p>
    <w:p w14:paraId="5E3BCBF7" w14:textId="7106DD65" w:rsidR="009116EA" w:rsidRPr="009116EA" w:rsidRDefault="009116EA" w:rsidP="009116EA">
      <w:pPr>
        <w:jc w:val="center"/>
        <w:rPr>
          <w:b/>
        </w:rPr>
      </w:pPr>
      <w:r w:rsidRPr="009116EA">
        <w:rPr>
          <w:b/>
        </w:rPr>
        <w:t>1</w:t>
      </w:r>
      <w:r w:rsidR="00CE68CA">
        <w:rPr>
          <w:b/>
        </w:rPr>
        <w:t>3</w:t>
      </w:r>
      <w:r w:rsidRPr="009116EA">
        <w:rPr>
          <w:b/>
        </w:rPr>
        <w:t>. člen</w:t>
      </w:r>
    </w:p>
    <w:p w14:paraId="370CBB37" w14:textId="77777777" w:rsidR="009116EA" w:rsidRPr="00091951" w:rsidRDefault="009116EA" w:rsidP="00FF4D2C">
      <w:pPr>
        <w:jc w:val="both"/>
      </w:pPr>
      <w:r w:rsidRPr="00091951">
        <w:lastRenderedPageBreak/>
        <w:t>Sistem za videonadzor namesti in tehnično vzdržuje pooblaščeni izvajalec.</w:t>
      </w:r>
    </w:p>
    <w:p w14:paraId="37C072CA" w14:textId="53E902F9" w:rsidR="009116EA" w:rsidRPr="009116EA" w:rsidRDefault="009116EA" w:rsidP="009116EA">
      <w:pPr>
        <w:jc w:val="center"/>
        <w:rPr>
          <w:b/>
        </w:rPr>
      </w:pPr>
      <w:r w:rsidRPr="009116EA">
        <w:rPr>
          <w:b/>
        </w:rPr>
        <w:t>1</w:t>
      </w:r>
      <w:r w:rsidR="00CE68CA">
        <w:rPr>
          <w:b/>
        </w:rPr>
        <w:t>4</w:t>
      </w:r>
      <w:r w:rsidRPr="009116EA">
        <w:rPr>
          <w:b/>
        </w:rPr>
        <w:t>. člen</w:t>
      </w:r>
    </w:p>
    <w:p w14:paraId="46DCB58E" w14:textId="2D486A5E" w:rsidR="009116EA" w:rsidRPr="00091951" w:rsidRDefault="009116EA" w:rsidP="00FF4D2C">
      <w:pPr>
        <w:jc w:val="both"/>
      </w:pPr>
      <w:r w:rsidRPr="00091951">
        <w:t xml:space="preserve">Mesto namestitve kamer in njihova funkcija </w:t>
      </w:r>
      <w:r w:rsidR="008C2020">
        <w:t>ni</w:t>
      </w:r>
      <w:r w:rsidRPr="00091951">
        <w:t>so določeni z načrtom varovanja. Z videonadzorom se nadzira območje, določeno v 2. členu.</w:t>
      </w:r>
      <w:r w:rsidR="00542880">
        <w:t xml:space="preserve"> Seznam kamer in njihovih lokacij je priloga tega pravilnika.</w:t>
      </w:r>
    </w:p>
    <w:p w14:paraId="25E451D3" w14:textId="55252757" w:rsidR="009116EA" w:rsidRPr="009116EA" w:rsidRDefault="009116EA" w:rsidP="009116EA">
      <w:pPr>
        <w:jc w:val="center"/>
        <w:rPr>
          <w:b/>
        </w:rPr>
      </w:pPr>
      <w:r w:rsidRPr="009116EA">
        <w:rPr>
          <w:b/>
        </w:rPr>
        <w:t>1</w:t>
      </w:r>
      <w:r w:rsidR="00CE68CA">
        <w:rPr>
          <w:b/>
        </w:rPr>
        <w:t>5</w:t>
      </w:r>
      <w:r w:rsidRPr="009116EA">
        <w:rPr>
          <w:b/>
        </w:rPr>
        <w:t>. člen</w:t>
      </w:r>
    </w:p>
    <w:p w14:paraId="4323DB73" w14:textId="2FF24F55" w:rsidR="009116EA" w:rsidRPr="00091951" w:rsidRDefault="009116EA" w:rsidP="00FF4D2C">
      <w:pPr>
        <w:jc w:val="both"/>
      </w:pPr>
      <w:r w:rsidRPr="00AB54BE">
        <w:t xml:space="preserve">Video nadzorni sistem se nahaja v </w:t>
      </w:r>
      <w:r w:rsidR="00091951" w:rsidRPr="00AB54BE">
        <w:t>posebej za to namenjenem prostoru</w:t>
      </w:r>
      <w:r w:rsidR="00091951">
        <w:t xml:space="preserve"> </w:t>
      </w:r>
      <w:r w:rsidRPr="00091951">
        <w:t>in mora biti nameščen tako, da druge osebe nimajo vpogleda v prikazovanje podatkov.</w:t>
      </w:r>
    </w:p>
    <w:p w14:paraId="03985575" w14:textId="66DA408D" w:rsidR="009116EA" w:rsidRPr="00E83B8C" w:rsidRDefault="009116EA" w:rsidP="00FF4D2C">
      <w:pPr>
        <w:jc w:val="both"/>
      </w:pPr>
      <w:r w:rsidRPr="00E83B8C">
        <w:t>Posnetke video nadzornega sistema lahko pregleduje odgovorna oseba in od nje pooblaščene osebe.</w:t>
      </w:r>
    </w:p>
    <w:p w14:paraId="763CED30" w14:textId="78413318" w:rsidR="009116EA" w:rsidRDefault="005212BB" w:rsidP="00FF4D2C">
      <w:pPr>
        <w:jc w:val="both"/>
      </w:pPr>
      <w:r w:rsidRPr="00E83B8C">
        <w:t xml:space="preserve">Pregledovanje videoposnetkov z ogledom za nazaj je </w:t>
      </w:r>
      <w:r w:rsidRPr="00620C8F">
        <w:t xml:space="preserve">dovoljen le </w:t>
      </w:r>
      <w:r w:rsidR="00224095" w:rsidRPr="00475D82">
        <w:t>pogodbeni varnostni službi</w:t>
      </w:r>
      <w:r w:rsidR="00224095" w:rsidRPr="00E83B8C">
        <w:t xml:space="preserve"> </w:t>
      </w:r>
      <w:r w:rsidR="00224095">
        <w:t xml:space="preserve">in </w:t>
      </w:r>
      <w:r w:rsidRPr="00620C8F">
        <w:t>osebam</w:t>
      </w:r>
      <w:r w:rsidR="003E3630" w:rsidRPr="00620C8F">
        <w:t xml:space="preserve">, ki so razvidne iz priloge </w:t>
      </w:r>
      <w:r w:rsidR="00E770C6">
        <w:t>5</w:t>
      </w:r>
      <w:r w:rsidR="003E3630" w:rsidRPr="00620C8F">
        <w:t>.</w:t>
      </w:r>
    </w:p>
    <w:p w14:paraId="28495B33" w14:textId="565230FC" w:rsidR="00061BE1" w:rsidRPr="0053585D" w:rsidRDefault="00B77A80" w:rsidP="0053585D">
      <w:pPr>
        <w:jc w:val="center"/>
        <w:rPr>
          <w:b/>
        </w:rPr>
      </w:pPr>
      <w:bookmarkStart w:id="2" w:name="_Hlk510026637"/>
      <w:r>
        <w:rPr>
          <w:b/>
        </w:rPr>
        <w:t>1</w:t>
      </w:r>
      <w:r w:rsidR="004655F1">
        <w:rPr>
          <w:b/>
        </w:rPr>
        <w:t>7</w:t>
      </w:r>
      <w:r w:rsidR="00061BE1" w:rsidRPr="0053585D">
        <w:rPr>
          <w:b/>
        </w:rPr>
        <w:t xml:space="preserve">. člen </w:t>
      </w:r>
    </w:p>
    <w:p w14:paraId="28B23BB9" w14:textId="3C684F88" w:rsidR="00061BE1" w:rsidRDefault="00061BE1" w:rsidP="00FF4D2C">
      <w:pPr>
        <w:jc w:val="both"/>
      </w:pPr>
      <w:r w:rsidRPr="00FF4D2C">
        <w:t xml:space="preserve">Ta pravilnik stopi v veljavo </w:t>
      </w:r>
      <w:r w:rsidR="00BB6FCC" w:rsidRPr="00FF4D2C">
        <w:t xml:space="preserve">dan </w:t>
      </w:r>
      <w:r w:rsidR="0034056A">
        <w:t xml:space="preserve">po </w:t>
      </w:r>
      <w:r w:rsidR="00BB6FCC" w:rsidRPr="00FF4D2C">
        <w:t>objav</w:t>
      </w:r>
      <w:r w:rsidR="0034056A">
        <w:t>i</w:t>
      </w:r>
      <w:r w:rsidR="00BB6FCC" w:rsidRPr="00FF4D2C">
        <w:t xml:space="preserve"> na način, kot je predpisan v </w:t>
      </w:r>
      <w:r w:rsidR="00FF4D2C" w:rsidRPr="00FF4D2C">
        <w:t>11</w:t>
      </w:r>
      <w:r w:rsidR="00BB6FCC" w:rsidRPr="00FF4D2C">
        <w:t>. členu</w:t>
      </w:r>
      <w:r w:rsidRPr="00FF4D2C">
        <w:t>.</w:t>
      </w:r>
      <w:r>
        <w:t xml:space="preserve"> </w:t>
      </w:r>
    </w:p>
    <w:bookmarkEnd w:id="2"/>
    <w:p w14:paraId="2E7280CC" w14:textId="77777777" w:rsidR="00873092" w:rsidRDefault="009338BB" w:rsidP="009338BB">
      <w:pPr>
        <w:ind w:left="5760"/>
      </w:pPr>
      <w:r>
        <w:t xml:space="preserve">Direktor </w:t>
      </w:r>
      <w:r w:rsidR="00873092">
        <w:t>VDC Črnomelj</w:t>
      </w:r>
    </w:p>
    <w:p w14:paraId="5BCB2C3B" w14:textId="2EAACA0D" w:rsidR="00180183" w:rsidRDefault="00873092" w:rsidP="009338BB">
      <w:pPr>
        <w:ind w:left="5760"/>
        <w:rPr>
          <w:b/>
          <w:sz w:val="24"/>
        </w:rPr>
      </w:pPr>
      <w:r>
        <w:t xml:space="preserve">mag. Borut Grabrijan </w:t>
      </w:r>
      <w:r w:rsidR="00180183">
        <w:rPr>
          <w:b/>
          <w:sz w:val="24"/>
        </w:rPr>
        <w:br w:type="page"/>
      </w:r>
    </w:p>
    <w:p w14:paraId="5DC0EA5C" w14:textId="3BDE5762" w:rsidR="0072621C" w:rsidRDefault="005D21E2" w:rsidP="005D21E2">
      <w:pPr>
        <w:jc w:val="both"/>
        <w:rPr>
          <w:b/>
          <w:sz w:val="24"/>
        </w:rPr>
      </w:pPr>
      <w:r w:rsidRPr="009045F9">
        <w:rPr>
          <w:b/>
          <w:sz w:val="24"/>
        </w:rPr>
        <w:lastRenderedPageBreak/>
        <w:t>Priloga 1</w:t>
      </w:r>
      <w:r>
        <w:rPr>
          <w:b/>
          <w:sz w:val="24"/>
        </w:rPr>
        <w:t xml:space="preserve">: </w:t>
      </w:r>
    </w:p>
    <w:p w14:paraId="4CEBB179" w14:textId="77777777" w:rsidR="0072621C" w:rsidRPr="00F91539" w:rsidRDefault="0072621C" w:rsidP="0072621C">
      <w:pPr>
        <w:jc w:val="center"/>
        <w:rPr>
          <w:rFonts w:cstheme="minorHAnsi"/>
          <w:b/>
          <w:bCs/>
          <w:sz w:val="20"/>
          <w:szCs w:val="20"/>
        </w:rPr>
      </w:pPr>
      <w:r w:rsidRPr="00F91539">
        <w:rPr>
          <w:rFonts w:cstheme="minorHAnsi"/>
          <w:b/>
          <w:bCs/>
          <w:sz w:val="20"/>
          <w:szCs w:val="20"/>
        </w:rPr>
        <w:t>OBVESTILO POSAMEZNIKOM PO 13. OZ. 14. ČLENU SPLOŠNE UREDBE O VARSTVU PODATKOV (GDPR) GLEDE OBDELAVE OSEBNIH PODATKOV</w:t>
      </w:r>
    </w:p>
    <w:p w14:paraId="090457EF" w14:textId="77777777" w:rsidR="0072621C" w:rsidRPr="00F91539" w:rsidRDefault="0072621C" w:rsidP="0072621C">
      <w:pPr>
        <w:jc w:val="center"/>
        <w:rPr>
          <w:rFonts w:cstheme="minorHAnsi"/>
          <w:sz w:val="20"/>
          <w:szCs w:val="20"/>
        </w:rPr>
      </w:pPr>
      <w:r w:rsidRPr="00F91539">
        <w:rPr>
          <w:rFonts w:cstheme="minorHAnsi"/>
          <w:sz w:val="20"/>
          <w:szCs w:val="20"/>
        </w:rPr>
        <w:t>v zvezi z evidenco zbirk osebnih podatkov:</w:t>
      </w:r>
    </w:p>
    <w:sdt>
      <w:sdtPr>
        <w:rPr>
          <w:rFonts w:cstheme="minorHAnsi"/>
          <w:b/>
          <w:bCs/>
          <w:sz w:val="20"/>
          <w:szCs w:val="20"/>
        </w:rPr>
        <w:id w:val="515591262"/>
        <w:placeholder>
          <w:docPart w:val="BDF9C9B71C8E49AEBD47CD284D19B3F2"/>
        </w:placeholder>
      </w:sdtPr>
      <w:sdtEndPr/>
      <w:sdtContent>
        <w:p w14:paraId="06AE31A9" w14:textId="77777777" w:rsidR="0072621C" w:rsidRPr="009E357C" w:rsidRDefault="0072621C" w:rsidP="0072621C">
          <w:pPr>
            <w:jc w:val="center"/>
            <w:rPr>
              <w:rFonts w:cstheme="minorHAnsi"/>
              <w:b/>
              <w:bCs/>
              <w:sz w:val="20"/>
              <w:szCs w:val="20"/>
            </w:rPr>
          </w:pPr>
          <w:r w:rsidRPr="009E357C">
            <w:rPr>
              <w:rStyle w:val="Besedilooznabemesta"/>
              <w:rFonts w:cstheme="minorHAnsi"/>
              <w:b/>
              <w:bCs/>
            </w:rPr>
            <w:t>Evidenca zbirk osebnih podatkov v zvezi z izvajanjem videonadzora</w:t>
          </w:r>
        </w:p>
      </w:sdtContent>
    </w:sdt>
    <w:p w14:paraId="63B3DEF5" w14:textId="15D13D54" w:rsidR="0072621C" w:rsidRPr="00F91539" w:rsidRDefault="0072621C" w:rsidP="0072621C">
      <w:pPr>
        <w:rPr>
          <w:b/>
          <w:bCs/>
          <w:sz w:val="20"/>
          <w:szCs w:val="20"/>
        </w:rPr>
      </w:pPr>
      <w:r w:rsidRPr="00F91539">
        <w:rPr>
          <w:b/>
          <w:bCs/>
          <w:sz w:val="20"/>
          <w:szCs w:val="20"/>
        </w:rPr>
        <w:t xml:space="preserve">Datum obvestila: </w:t>
      </w:r>
      <w:r w:rsidR="00444F41">
        <w:rPr>
          <w:b/>
          <w:bCs/>
          <w:sz w:val="20"/>
          <w:szCs w:val="20"/>
        </w:rPr>
        <w:t>25.09.2023</w:t>
      </w:r>
    </w:p>
    <w:p w14:paraId="1087C1C9" w14:textId="6BF31212" w:rsidR="0072621C" w:rsidRPr="00F91539" w:rsidRDefault="0072621C" w:rsidP="0072621C">
      <w:pPr>
        <w:rPr>
          <w:rFonts w:cstheme="minorHAnsi"/>
          <w:b/>
          <w:bCs/>
          <w:sz w:val="20"/>
          <w:szCs w:val="20"/>
        </w:rPr>
      </w:pPr>
      <w:r w:rsidRPr="00F91539">
        <w:rPr>
          <w:rFonts w:cstheme="minorHAnsi"/>
          <w:b/>
          <w:bCs/>
          <w:sz w:val="20"/>
          <w:szCs w:val="20"/>
        </w:rPr>
        <w:t xml:space="preserve">Upravljavec osebnih podatkov: </w:t>
      </w:r>
      <w:r w:rsidR="00F65F06">
        <w:rPr>
          <w:rFonts w:cstheme="minorHAnsi"/>
          <w:b/>
          <w:bCs/>
          <w:sz w:val="20"/>
          <w:szCs w:val="20"/>
        </w:rPr>
        <w:t>VDC Črnomelj, Majer 7, Črnomelj</w:t>
      </w:r>
    </w:p>
    <w:tbl>
      <w:tblPr>
        <w:tblStyle w:val="Tabelamrea"/>
        <w:tblW w:w="0" w:type="auto"/>
        <w:tblLook w:val="04A0" w:firstRow="1" w:lastRow="0" w:firstColumn="1" w:lastColumn="0" w:noHBand="0" w:noVBand="1"/>
      </w:tblPr>
      <w:tblGrid>
        <w:gridCol w:w="3964"/>
        <w:gridCol w:w="5098"/>
      </w:tblGrid>
      <w:tr w:rsidR="0072621C" w:rsidRPr="00F91539" w14:paraId="08BF835F" w14:textId="77777777" w:rsidTr="00D470F3">
        <w:tc>
          <w:tcPr>
            <w:tcW w:w="9062" w:type="dxa"/>
            <w:gridSpan w:val="2"/>
            <w:shd w:val="clear" w:color="auto" w:fill="F2F2F2" w:themeFill="background1" w:themeFillShade="F2"/>
          </w:tcPr>
          <w:p w14:paraId="4321F4F7" w14:textId="77777777" w:rsidR="0072621C" w:rsidRPr="00F91539" w:rsidRDefault="0072621C" w:rsidP="00AD4F08">
            <w:pPr>
              <w:rPr>
                <w:rFonts w:cstheme="minorHAnsi"/>
                <w:i/>
                <w:iCs/>
                <w:sz w:val="20"/>
                <w:szCs w:val="20"/>
              </w:rPr>
            </w:pPr>
            <w:r w:rsidRPr="00F91539">
              <w:rPr>
                <w:rFonts w:cstheme="minorHAnsi"/>
                <w:i/>
                <w:iCs/>
                <w:sz w:val="20"/>
                <w:szCs w:val="20"/>
              </w:rPr>
              <w:t>Identiteta in kontaktni podatki upravljavca</w:t>
            </w:r>
          </w:p>
        </w:tc>
      </w:tr>
      <w:tr w:rsidR="0072621C" w:rsidRPr="00F91539" w14:paraId="11A25852" w14:textId="77777777" w:rsidTr="00D470F3">
        <w:tc>
          <w:tcPr>
            <w:tcW w:w="3964" w:type="dxa"/>
          </w:tcPr>
          <w:p w14:paraId="361F8C9C" w14:textId="77777777" w:rsidR="0072621C" w:rsidRPr="00F91539" w:rsidRDefault="0072621C" w:rsidP="00AD4F08">
            <w:pPr>
              <w:rPr>
                <w:rFonts w:cstheme="minorHAnsi"/>
                <w:sz w:val="20"/>
                <w:szCs w:val="20"/>
              </w:rPr>
            </w:pPr>
            <w:r w:rsidRPr="00F91539">
              <w:rPr>
                <w:rFonts w:cstheme="minorHAnsi"/>
                <w:sz w:val="20"/>
                <w:szCs w:val="20"/>
              </w:rPr>
              <w:t>Naziv upravljavca:</w:t>
            </w:r>
          </w:p>
        </w:tc>
        <w:tc>
          <w:tcPr>
            <w:tcW w:w="5098" w:type="dxa"/>
          </w:tcPr>
          <w:p w14:paraId="7361FFE1" w14:textId="4905A4F3" w:rsidR="0072621C" w:rsidRPr="00F91539" w:rsidRDefault="008623EE" w:rsidP="00AD4F08">
            <w:pPr>
              <w:rPr>
                <w:rFonts w:cstheme="minorHAnsi"/>
                <w:b/>
                <w:bCs/>
                <w:sz w:val="20"/>
                <w:szCs w:val="20"/>
              </w:rPr>
            </w:pPr>
            <w:r>
              <w:rPr>
                <w:rFonts w:cstheme="minorHAnsi"/>
                <w:b/>
                <w:bCs/>
                <w:sz w:val="20"/>
                <w:szCs w:val="20"/>
              </w:rPr>
              <w:t>VDC ČRNOMELJ</w:t>
            </w:r>
          </w:p>
        </w:tc>
      </w:tr>
      <w:tr w:rsidR="0072621C" w:rsidRPr="00F91539" w14:paraId="52995336" w14:textId="77777777" w:rsidTr="00D470F3">
        <w:tc>
          <w:tcPr>
            <w:tcW w:w="3964" w:type="dxa"/>
          </w:tcPr>
          <w:p w14:paraId="1C2305C0" w14:textId="77777777" w:rsidR="0072621C" w:rsidRPr="00F91539" w:rsidRDefault="0072621C" w:rsidP="00AD4F08">
            <w:pPr>
              <w:rPr>
                <w:rFonts w:cstheme="minorHAnsi"/>
                <w:sz w:val="20"/>
                <w:szCs w:val="20"/>
              </w:rPr>
            </w:pPr>
            <w:r w:rsidRPr="00F91539">
              <w:rPr>
                <w:rFonts w:cstheme="minorHAnsi"/>
                <w:sz w:val="20"/>
                <w:szCs w:val="20"/>
              </w:rPr>
              <w:t>Naslov upravljavca:</w:t>
            </w:r>
          </w:p>
        </w:tc>
        <w:tc>
          <w:tcPr>
            <w:tcW w:w="5098" w:type="dxa"/>
          </w:tcPr>
          <w:p w14:paraId="06A066ED" w14:textId="0CE2F8D0" w:rsidR="0072621C" w:rsidRPr="00F91539" w:rsidRDefault="008623EE" w:rsidP="00AD4F08">
            <w:pPr>
              <w:rPr>
                <w:rFonts w:cstheme="minorHAnsi"/>
                <w:b/>
                <w:bCs/>
                <w:sz w:val="20"/>
                <w:szCs w:val="20"/>
              </w:rPr>
            </w:pPr>
            <w:r>
              <w:rPr>
                <w:rFonts w:cstheme="minorHAnsi"/>
                <w:b/>
                <w:bCs/>
                <w:sz w:val="20"/>
                <w:szCs w:val="20"/>
              </w:rPr>
              <w:t>Majer 7, Črnomelj</w:t>
            </w:r>
          </w:p>
        </w:tc>
      </w:tr>
      <w:tr w:rsidR="0072621C" w:rsidRPr="00F91539" w14:paraId="45F07460" w14:textId="77777777" w:rsidTr="00D470F3">
        <w:tc>
          <w:tcPr>
            <w:tcW w:w="3964" w:type="dxa"/>
          </w:tcPr>
          <w:p w14:paraId="5F1A1289" w14:textId="77777777" w:rsidR="0072621C" w:rsidRPr="00F91539" w:rsidRDefault="0072621C" w:rsidP="00AD4F08">
            <w:pPr>
              <w:rPr>
                <w:rFonts w:cstheme="minorHAnsi"/>
                <w:sz w:val="20"/>
                <w:szCs w:val="20"/>
              </w:rPr>
            </w:pPr>
            <w:r w:rsidRPr="00F91539">
              <w:rPr>
                <w:rFonts w:cstheme="minorHAnsi"/>
                <w:sz w:val="20"/>
                <w:szCs w:val="20"/>
              </w:rPr>
              <w:t>Kontaktni e-naslov upravljavca:</w:t>
            </w:r>
          </w:p>
        </w:tc>
        <w:tc>
          <w:tcPr>
            <w:tcW w:w="5098" w:type="dxa"/>
          </w:tcPr>
          <w:p w14:paraId="0645FC65" w14:textId="643E3972" w:rsidR="0072621C" w:rsidRPr="00F91539" w:rsidRDefault="00AE0D8F" w:rsidP="00AD4F08">
            <w:pPr>
              <w:rPr>
                <w:rFonts w:cstheme="minorHAnsi"/>
                <w:b/>
                <w:bCs/>
                <w:sz w:val="20"/>
                <w:szCs w:val="20"/>
              </w:rPr>
            </w:pPr>
            <w:hyperlink r:id="rId8" w:history="1">
              <w:r w:rsidR="008623EE" w:rsidRPr="007D0B7B">
                <w:rPr>
                  <w:rStyle w:val="Hiperpovezava"/>
                  <w:rFonts w:cstheme="minorHAnsi"/>
                  <w:b/>
                  <w:bCs/>
                  <w:sz w:val="20"/>
                  <w:szCs w:val="20"/>
                </w:rPr>
                <w:t>tajnistvo@vdc-crnomelj.si</w:t>
              </w:r>
            </w:hyperlink>
          </w:p>
        </w:tc>
      </w:tr>
      <w:tr w:rsidR="0072621C" w:rsidRPr="00F91539" w14:paraId="0F71DFB7" w14:textId="77777777" w:rsidTr="00D470F3">
        <w:tc>
          <w:tcPr>
            <w:tcW w:w="3964" w:type="dxa"/>
          </w:tcPr>
          <w:p w14:paraId="34AD5DDE" w14:textId="77777777" w:rsidR="0072621C" w:rsidRPr="00F91539" w:rsidRDefault="0072621C" w:rsidP="00AD4F08">
            <w:pPr>
              <w:rPr>
                <w:rFonts w:cstheme="minorHAnsi"/>
                <w:sz w:val="20"/>
                <w:szCs w:val="20"/>
              </w:rPr>
            </w:pPr>
            <w:r w:rsidRPr="00F91539">
              <w:rPr>
                <w:rFonts w:cstheme="minorHAnsi"/>
                <w:sz w:val="20"/>
                <w:szCs w:val="20"/>
              </w:rPr>
              <w:t>Kontaktna tel. št. upravljavca:</w:t>
            </w:r>
          </w:p>
        </w:tc>
        <w:tc>
          <w:tcPr>
            <w:tcW w:w="5098" w:type="dxa"/>
          </w:tcPr>
          <w:p w14:paraId="79F6E310" w14:textId="13B633E6" w:rsidR="0072621C" w:rsidRPr="00F91539" w:rsidRDefault="008623EE" w:rsidP="00AD4F08">
            <w:pPr>
              <w:rPr>
                <w:rFonts w:cstheme="minorHAnsi"/>
                <w:b/>
                <w:bCs/>
                <w:sz w:val="20"/>
                <w:szCs w:val="20"/>
              </w:rPr>
            </w:pPr>
            <w:r>
              <w:rPr>
                <w:rFonts w:cstheme="minorHAnsi"/>
                <w:b/>
                <w:bCs/>
                <w:sz w:val="20"/>
                <w:szCs w:val="20"/>
              </w:rPr>
              <w:t>07 35 69 130</w:t>
            </w:r>
          </w:p>
        </w:tc>
      </w:tr>
      <w:tr w:rsidR="0072621C" w:rsidRPr="00F91539" w14:paraId="575F5DDE" w14:textId="77777777" w:rsidTr="00D470F3">
        <w:tc>
          <w:tcPr>
            <w:tcW w:w="3964" w:type="dxa"/>
          </w:tcPr>
          <w:p w14:paraId="1EA02F8C" w14:textId="77777777" w:rsidR="0072621C" w:rsidRPr="00F91539" w:rsidRDefault="0072621C" w:rsidP="00AD4F08">
            <w:pPr>
              <w:rPr>
                <w:rFonts w:cstheme="minorHAnsi"/>
                <w:sz w:val="20"/>
                <w:szCs w:val="20"/>
              </w:rPr>
            </w:pPr>
            <w:r w:rsidRPr="00F91539">
              <w:rPr>
                <w:rFonts w:cstheme="minorHAnsi"/>
                <w:sz w:val="20"/>
                <w:szCs w:val="20"/>
              </w:rPr>
              <w:t>Kontaktni e-naslov upravljavca za izvajanje pravic posameznika:</w:t>
            </w:r>
          </w:p>
        </w:tc>
        <w:tc>
          <w:tcPr>
            <w:tcW w:w="5098" w:type="dxa"/>
          </w:tcPr>
          <w:p w14:paraId="024CCCF4" w14:textId="5C755D3E" w:rsidR="0072621C" w:rsidRPr="00F91539" w:rsidRDefault="00AE0D8F" w:rsidP="008623EE">
            <w:pPr>
              <w:rPr>
                <w:rFonts w:cstheme="minorHAnsi"/>
                <w:b/>
                <w:bCs/>
                <w:sz w:val="20"/>
                <w:szCs w:val="20"/>
              </w:rPr>
            </w:pPr>
            <w:hyperlink r:id="rId9" w:history="1">
              <w:r w:rsidR="008623EE" w:rsidRPr="007D0B7B">
                <w:rPr>
                  <w:rStyle w:val="Hiperpovezava"/>
                  <w:rFonts w:ascii="Open Sans" w:hAnsi="Open Sans"/>
                  <w:shd w:val="clear" w:color="auto" w:fill="FAFAFA"/>
                </w:rPr>
                <w:t>dp@vdc-crnomelj.si</w:t>
              </w:r>
            </w:hyperlink>
            <w:r w:rsidR="008623EE">
              <w:rPr>
                <w:rFonts w:ascii="Open Sans" w:hAnsi="Open Sans"/>
                <w:color w:val="27CDA5"/>
                <w:shd w:val="clear" w:color="auto" w:fill="FAFAFA"/>
              </w:rPr>
              <w:t xml:space="preserve"> </w:t>
            </w:r>
          </w:p>
        </w:tc>
      </w:tr>
      <w:tr w:rsidR="00E52AE9" w:rsidRPr="00F91539" w14:paraId="128B2C39" w14:textId="77777777" w:rsidTr="00E52AE9">
        <w:tc>
          <w:tcPr>
            <w:tcW w:w="3964" w:type="dxa"/>
          </w:tcPr>
          <w:p w14:paraId="183491EA" w14:textId="510D50BB" w:rsidR="00E52AE9" w:rsidRPr="00E52AE9" w:rsidRDefault="00E52AE9" w:rsidP="00AD4F08">
            <w:pPr>
              <w:rPr>
                <w:rFonts w:cstheme="minorHAnsi"/>
                <w:sz w:val="20"/>
                <w:szCs w:val="20"/>
              </w:rPr>
            </w:pPr>
            <w:r w:rsidRPr="00D470F3">
              <w:rPr>
                <w:rFonts w:cstheme="minorHAnsi"/>
                <w:sz w:val="20"/>
                <w:szCs w:val="20"/>
              </w:rPr>
              <w:t>Kontaktni podatki pooblaščene osebe za varstvo podatkov:</w:t>
            </w:r>
          </w:p>
        </w:tc>
        <w:tc>
          <w:tcPr>
            <w:tcW w:w="5098" w:type="dxa"/>
          </w:tcPr>
          <w:p w14:paraId="33CE75D5" w14:textId="3A82AA03" w:rsidR="00E52AE9" w:rsidRPr="00326FE7" w:rsidRDefault="008623EE" w:rsidP="00AD4F08">
            <w:pPr>
              <w:rPr>
                <w:rFonts w:cstheme="minorHAnsi"/>
                <w:b/>
                <w:bCs/>
                <w:sz w:val="20"/>
                <w:szCs w:val="20"/>
              </w:rPr>
            </w:pPr>
            <w:r>
              <w:rPr>
                <w:rFonts w:cstheme="minorHAnsi"/>
                <w:b/>
                <w:bCs/>
                <w:sz w:val="20"/>
                <w:szCs w:val="20"/>
              </w:rPr>
              <w:t>Brigita Križan, VDC Črnomelj, Majer 7</w:t>
            </w:r>
          </w:p>
        </w:tc>
      </w:tr>
    </w:tbl>
    <w:p w14:paraId="0E588B33" w14:textId="5738056C" w:rsidR="0072621C" w:rsidRDefault="0072621C" w:rsidP="00D470F3">
      <w:pPr>
        <w:spacing w:after="0"/>
        <w:rPr>
          <w:rFonts w:cstheme="minorHAnsi"/>
          <w:sz w:val="20"/>
          <w:szCs w:val="20"/>
        </w:rPr>
      </w:pPr>
    </w:p>
    <w:tbl>
      <w:tblPr>
        <w:tblStyle w:val="Tabelamrea"/>
        <w:tblW w:w="0" w:type="auto"/>
        <w:tblLook w:val="04A0" w:firstRow="1" w:lastRow="0" w:firstColumn="1" w:lastColumn="0" w:noHBand="0" w:noVBand="1"/>
      </w:tblPr>
      <w:tblGrid>
        <w:gridCol w:w="9062"/>
      </w:tblGrid>
      <w:tr w:rsidR="0072621C" w:rsidRPr="00F91539" w14:paraId="4E2F0CD4" w14:textId="77777777" w:rsidTr="00AD4F08">
        <w:tc>
          <w:tcPr>
            <w:tcW w:w="9062" w:type="dxa"/>
            <w:shd w:val="clear" w:color="auto" w:fill="F2F2F2" w:themeFill="background1" w:themeFillShade="F2"/>
          </w:tcPr>
          <w:p w14:paraId="75E0DA99" w14:textId="77777777" w:rsidR="0072621C" w:rsidRPr="00F91539" w:rsidRDefault="0072621C" w:rsidP="00AD4F08">
            <w:pPr>
              <w:rPr>
                <w:rFonts w:cstheme="minorHAnsi"/>
                <w:i/>
                <w:iCs/>
                <w:sz w:val="20"/>
                <w:szCs w:val="20"/>
              </w:rPr>
            </w:pPr>
            <w:r w:rsidRPr="00F91539">
              <w:rPr>
                <w:rFonts w:cstheme="minorHAnsi"/>
                <w:i/>
                <w:iCs/>
                <w:sz w:val="20"/>
                <w:szCs w:val="20"/>
              </w:rPr>
              <w:t>Nameni, za katere se osebni podatki obdelujejo</w:t>
            </w:r>
          </w:p>
        </w:tc>
      </w:tr>
      <w:tr w:rsidR="0072621C" w:rsidRPr="00F91539" w14:paraId="020D6973" w14:textId="77777777" w:rsidTr="00AD4F08">
        <w:tc>
          <w:tcPr>
            <w:tcW w:w="9062" w:type="dxa"/>
          </w:tcPr>
          <w:p w14:paraId="7E0BF48F" w14:textId="581397C3" w:rsidR="0072621C" w:rsidRPr="00DD76B7" w:rsidRDefault="0072621C" w:rsidP="00D470F3">
            <w:pPr>
              <w:spacing w:line="276" w:lineRule="auto"/>
              <w:rPr>
                <w:rFonts w:cstheme="minorHAnsi"/>
                <w:sz w:val="20"/>
                <w:szCs w:val="20"/>
              </w:rPr>
            </w:pPr>
            <w:r w:rsidRPr="00DD76B7">
              <w:rPr>
                <w:rFonts w:cstheme="minorHAnsi"/>
                <w:sz w:val="20"/>
                <w:szCs w:val="20"/>
              </w:rPr>
              <w:t xml:space="preserve">Izvajanje videonadzora </w:t>
            </w:r>
            <w:r w:rsidR="00A9604E">
              <w:rPr>
                <w:rFonts w:cstheme="minorHAnsi"/>
                <w:sz w:val="20"/>
                <w:szCs w:val="20"/>
              </w:rPr>
              <w:t xml:space="preserve">v </w:t>
            </w:r>
            <w:r w:rsidR="008623EE">
              <w:rPr>
                <w:rFonts w:cstheme="minorHAnsi"/>
                <w:sz w:val="20"/>
                <w:szCs w:val="20"/>
              </w:rPr>
              <w:t xml:space="preserve">VDC Črnomelj, Majer 7, Črnomelj, </w:t>
            </w:r>
            <w:r w:rsidRPr="00DD76B7">
              <w:rPr>
                <w:rFonts w:cstheme="minorHAnsi"/>
                <w:sz w:val="20"/>
                <w:szCs w:val="20"/>
              </w:rPr>
              <w:t>skladno  z ZVOP-2, in sicer po:</w:t>
            </w:r>
          </w:p>
          <w:p w14:paraId="2C6B26D9" w14:textId="77777777" w:rsidR="0072621C" w:rsidRPr="00AE0D8F" w:rsidRDefault="0072621C" w:rsidP="009338BB">
            <w:pPr>
              <w:widowControl w:val="0"/>
              <w:autoSpaceDE w:val="0"/>
              <w:autoSpaceDN w:val="0"/>
              <w:spacing w:line="276" w:lineRule="auto"/>
              <w:jc w:val="both"/>
              <w:rPr>
                <w:rFonts w:cstheme="minorHAnsi"/>
                <w:color w:val="000000"/>
                <w:sz w:val="16"/>
                <w:szCs w:val="16"/>
              </w:rPr>
            </w:pPr>
          </w:p>
          <w:p w14:paraId="56729C57" w14:textId="77777777" w:rsidR="009338BB" w:rsidRPr="00444F41" w:rsidRDefault="009338BB" w:rsidP="009338BB">
            <w:pPr>
              <w:numPr>
                <w:ilvl w:val="0"/>
                <w:numId w:val="14"/>
              </w:numPr>
              <w:spacing w:after="160" w:line="276" w:lineRule="auto"/>
              <w:rPr>
                <w:rFonts w:cstheme="minorHAnsi"/>
                <w:sz w:val="20"/>
                <w:szCs w:val="20"/>
              </w:rPr>
            </w:pPr>
            <w:r w:rsidRPr="00DD76B7">
              <w:rPr>
                <w:rFonts w:cstheme="minorHAnsi"/>
                <w:b/>
                <w:bCs/>
                <w:sz w:val="20"/>
                <w:szCs w:val="20"/>
              </w:rPr>
              <w:t>76</w:t>
            </w:r>
            <w:r w:rsidRPr="00444F41">
              <w:rPr>
                <w:rFonts w:cstheme="minorHAnsi"/>
                <w:b/>
                <w:bCs/>
                <w:sz w:val="20"/>
                <w:szCs w:val="20"/>
              </w:rPr>
              <w:t>. člen - splošne določbe o videonadzoru in varstvu osebnih podatkov</w:t>
            </w:r>
          </w:p>
          <w:p w14:paraId="05E48E79" w14:textId="77777777" w:rsidR="009338BB" w:rsidRPr="00444F41" w:rsidRDefault="009338BB" w:rsidP="009338BB">
            <w:pPr>
              <w:rPr>
                <w:rFonts w:cstheme="minorHAnsi"/>
                <w:b/>
                <w:bCs/>
                <w:sz w:val="20"/>
                <w:szCs w:val="20"/>
              </w:rPr>
            </w:pPr>
            <w:r w:rsidRPr="00444F41">
              <w:rPr>
                <w:rFonts w:cstheme="minorHAnsi"/>
                <w:b/>
                <w:bCs/>
                <w:sz w:val="20"/>
                <w:szCs w:val="20"/>
              </w:rPr>
              <w:t>IN</w:t>
            </w:r>
          </w:p>
          <w:p w14:paraId="2C3A7BC5" w14:textId="77777777" w:rsidR="009338BB" w:rsidRPr="00444F41" w:rsidRDefault="009338BB" w:rsidP="009338BB">
            <w:pPr>
              <w:numPr>
                <w:ilvl w:val="0"/>
                <w:numId w:val="14"/>
              </w:numPr>
              <w:spacing w:after="160" w:line="276" w:lineRule="auto"/>
              <w:rPr>
                <w:rFonts w:cstheme="minorHAnsi"/>
                <w:sz w:val="20"/>
                <w:szCs w:val="20"/>
              </w:rPr>
            </w:pPr>
            <w:r w:rsidRPr="00444F41">
              <w:rPr>
                <w:rFonts w:cstheme="minorHAnsi"/>
                <w:b/>
                <w:bCs/>
                <w:sz w:val="20"/>
                <w:szCs w:val="20"/>
              </w:rPr>
              <w:t>77. člen - videonadzor dostopa v uradne službene oziroma poslovne prostore</w:t>
            </w:r>
          </w:p>
          <w:p w14:paraId="5AAAF6CD" w14:textId="5C09AE86" w:rsidR="009338BB" w:rsidRPr="00444F41" w:rsidRDefault="009338BB" w:rsidP="009338BB">
            <w:pPr>
              <w:pStyle w:val="Odstavekseznama"/>
              <w:numPr>
                <w:ilvl w:val="0"/>
                <w:numId w:val="35"/>
              </w:numPr>
              <w:spacing w:after="100" w:line="276" w:lineRule="auto"/>
              <w:rPr>
                <w:rFonts w:cstheme="minorHAnsi"/>
                <w:b/>
                <w:bCs/>
                <w:color w:val="000000"/>
                <w:sz w:val="20"/>
                <w:szCs w:val="20"/>
              </w:rPr>
            </w:pPr>
            <w:r w:rsidRPr="00444F41">
              <w:rPr>
                <w:rFonts w:cstheme="minorHAnsi"/>
                <w:color w:val="000000"/>
                <w:sz w:val="20"/>
                <w:szCs w:val="20"/>
              </w:rPr>
              <w:t xml:space="preserve">za varnost ljudi ali premoženja </w:t>
            </w:r>
          </w:p>
          <w:p w14:paraId="6BCB0630" w14:textId="7A7922A4" w:rsidR="009338BB" w:rsidRPr="00444F41" w:rsidRDefault="009338BB" w:rsidP="009338BB">
            <w:pPr>
              <w:pStyle w:val="Odstavekseznama"/>
              <w:numPr>
                <w:ilvl w:val="0"/>
                <w:numId w:val="35"/>
              </w:numPr>
              <w:spacing w:after="100" w:line="276" w:lineRule="auto"/>
              <w:rPr>
                <w:rFonts w:cstheme="minorHAnsi"/>
                <w:color w:val="000000"/>
                <w:sz w:val="20"/>
                <w:szCs w:val="20"/>
              </w:rPr>
            </w:pPr>
            <w:r w:rsidRPr="00444F41">
              <w:rPr>
                <w:rFonts w:cstheme="minorHAnsi"/>
                <w:color w:val="000000"/>
                <w:sz w:val="20"/>
                <w:szCs w:val="20"/>
              </w:rPr>
              <w:t>zaradi zagotavljanja nadzora vstopa v te prostore ali izstopa iz njih</w:t>
            </w:r>
          </w:p>
          <w:p w14:paraId="66B958F8" w14:textId="1432F739" w:rsidR="009338BB" w:rsidRPr="00444F41" w:rsidRDefault="009338BB" w:rsidP="009338BB">
            <w:pPr>
              <w:pStyle w:val="Odstavekseznama"/>
              <w:numPr>
                <w:ilvl w:val="0"/>
                <w:numId w:val="35"/>
              </w:numPr>
              <w:spacing w:after="100" w:line="276" w:lineRule="auto"/>
              <w:rPr>
                <w:rFonts w:cstheme="minorHAnsi"/>
                <w:color w:val="000000"/>
                <w:sz w:val="20"/>
                <w:szCs w:val="20"/>
              </w:rPr>
            </w:pPr>
            <w:r w:rsidRPr="00444F41">
              <w:rPr>
                <w:rFonts w:cstheme="minorHAnsi"/>
                <w:color w:val="000000"/>
                <w:sz w:val="20"/>
                <w:szCs w:val="20"/>
              </w:rPr>
              <w:t>zaradi narave dela obstaja možnost ogrožanja zaposlenih</w:t>
            </w:r>
          </w:p>
          <w:p w14:paraId="7CA392B1" w14:textId="77777777" w:rsidR="009338BB" w:rsidRPr="00444F41" w:rsidRDefault="009338BB" w:rsidP="009338BB">
            <w:pPr>
              <w:numPr>
                <w:ilvl w:val="0"/>
                <w:numId w:val="14"/>
              </w:numPr>
              <w:spacing w:before="100" w:beforeAutospacing="1" w:after="100" w:afterAutospacing="1" w:line="276" w:lineRule="auto"/>
              <w:rPr>
                <w:rFonts w:cstheme="minorHAnsi"/>
                <w:b/>
                <w:bCs/>
                <w:sz w:val="20"/>
                <w:szCs w:val="20"/>
              </w:rPr>
            </w:pPr>
            <w:r w:rsidRPr="00444F41">
              <w:rPr>
                <w:rFonts w:cstheme="minorHAnsi"/>
                <w:b/>
                <w:bCs/>
                <w:sz w:val="20"/>
                <w:szCs w:val="20"/>
              </w:rPr>
              <w:t>80. člen - videonadzor na javnih površinah.</w:t>
            </w:r>
          </w:p>
          <w:p w14:paraId="537D1EA4" w14:textId="5C162BC0" w:rsidR="009338BB" w:rsidRPr="00AE0D8F" w:rsidRDefault="009338BB" w:rsidP="00AE0D8F">
            <w:pPr>
              <w:pStyle w:val="Odstavekseznama"/>
              <w:numPr>
                <w:ilvl w:val="0"/>
                <w:numId w:val="35"/>
              </w:numPr>
              <w:spacing w:after="100" w:line="276" w:lineRule="auto"/>
              <w:rPr>
                <w:rFonts w:cstheme="minorHAnsi"/>
                <w:color w:val="000000"/>
                <w:sz w:val="20"/>
                <w:szCs w:val="20"/>
              </w:rPr>
            </w:pPr>
            <w:r w:rsidRPr="00DD76B7">
              <w:rPr>
                <w:rFonts w:cstheme="minorHAnsi"/>
                <w:color w:val="000000"/>
                <w:sz w:val="20"/>
                <w:szCs w:val="20"/>
              </w:rPr>
              <w:t xml:space="preserve">ker je to potrebno zaradi obstoja resne in utemeljene nevarnosti za življenje, osebno svobodo, telo ali zdravje ljudi, varnost premoženja upravljavca ali varovanje tajnih podatkov upravljavca ali obdelovalca v prenosu in teh namenov ni mogoče doseči z drugimi sredstvi, ki manj posegajo v pravice iz prvega odstavka 1. člena tega zakona. </w:t>
            </w:r>
          </w:p>
        </w:tc>
      </w:tr>
    </w:tbl>
    <w:p w14:paraId="57931B85" w14:textId="77777777" w:rsidR="0072621C" w:rsidRDefault="0072621C" w:rsidP="00D470F3">
      <w:pPr>
        <w:spacing w:after="0"/>
        <w:rPr>
          <w:rFonts w:cstheme="minorHAnsi"/>
          <w:sz w:val="20"/>
          <w:szCs w:val="20"/>
        </w:rPr>
      </w:pPr>
    </w:p>
    <w:tbl>
      <w:tblPr>
        <w:tblStyle w:val="Tabelamrea"/>
        <w:tblW w:w="0" w:type="auto"/>
        <w:tblLook w:val="04A0" w:firstRow="1" w:lastRow="0" w:firstColumn="1" w:lastColumn="0" w:noHBand="0" w:noVBand="1"/>
      </w:tblPr>
      <w:tblGrid>
        <w:gridCol w:w="1258"/>
        <w:gridCol w:w="7804"/>
      </w:tblGrid>
      <w:tr w:rsidR="0072621C" w:rsidRPr="00F91539" w14:paraId="5870A74E" w14:textId="77777777" w:rsidTr="00AD4F08">
        <w:tc>
          <w:tcPr>
            <w:tcW w:w="9062" w:type="dxa"/>
            <w:gridSpan w:val="2"/>
            <w:shd w:val="clear" w:color="auto" w:fill="F2F2F2" w:themeFill="background1" w:themeFillShade="F2"/>
          </w:tcPr>
          <w:p w14:paraId="4193A6BE" w14:textId="77777777" w:rsidR="0072621C" w:rsidRPr="00BC6733" w:rsidRDefault="0072621C" w:rsidP="00AD4F08">
            <w:pPr>
              <w:rPr>
                <w:rFonts w:cstheme="minorHAnsi"/>
                <w:b/>
                <w:bCs/>
                <w:i/>
                <w:iCs/>
                <w:sz w:val="20"/>
                <w:szCs w:val="20"/>
              </w:rPr>
            </w:pPr>
            <w:r w:rsidRPr="00BC6733">
              <w:rPr>
                <w:rFonts w:cstheme="minorHAnsi"/>
                <w:b/>
                <w:bCs/>
                <w:i/>
                <w:iCs/>
                <w:sz w:val="20"/>
                <w:szCs w:val="20"/>
              </w:rPr>
              <w:t xml:space="preserve">DODATNE INFORMACIJE V ZVEZI S 3. IN 5. TOČKO 4. ODSTAVKA 76. ČLENA ZVOP-2: </w:t>
            </w:r>
          </w:p>
        </w:tc>
      </w:tr>
      <w:tr w:rsidR="0072621C" w:rsidRPr="00F91539" w14:paraId="212BC7BB" w14:textId="77777777" w:rsidTr="00AD4F08">
        <w:tc>
          <w:tcPr>
            <w:tcW w:w="1258" w:type="dxa"/>
          </w:tcPr>
          <w:p w14:paraId="74CF44D5" w14:textId="77777777" w:rsidR="0072621C" w:rsidRPr="00326FE7" w:rsidRDefault="0072621C" w:rsidP="00AD4F08">
            <w:pPr>
              <w:rPr>
                <w:rFonts w:cstheme="minorHAnsi"/>
                <w:b/>
                <w:bCs/>
                <w:sz w:val="20"/>
                <w:szCs w:val="20"/>
              </w:rPr>
            </w:pPr>
            <w:r w:rsidRPr="00326FE7">
              <w:rPr>
                <w:rFonts w:cstheme="minorHAnsi"/>
                <w:b/>
                <w:bCs/>
                <w:sz w:val="20"/>
                <w:szCs w:val="20"/>
              </w:rPr>
              <w:t>76(4)(3)</w:t>
            </w:r>
          </w:p>
        </w:tc>
        <w:tc>
          <w:tcPr>
            <w:tcW w:w="7804" w:type="dxa"/>
          </w:tcPr>
          <w:p w14:paraId="4E9095FD" w14:textId="77777777" w:rsidR="0072621C" w:rsidRPr="00BC6733" w:rsidRDefault="0072621C" w:rsidP="00AD4F08">
            <w:pPr>
              <w:jc w:val="both"/>
              <w:rPr>
                <w:rFonts w:cstheme="minorHAnsi"/>
                <w:b/>
                <w:bCs/>
                <w:sz w:val="20"/>
                <w:szCs w:val="20"/>
              </w:rPr>
            </w:pPr>
            <w:r w:rsidRPr="00326FE7">
              <w:rPr>
                <w:rFonts w:cstheme="minorHAnsi"/>
                <w:b/>
                <w:bCs/>
                <w:sz w:val="20"/>
                <w:szCs w:val="20"/>
              </w:rPr>
              <w:t>informacije o posebnih vplivih obdelave, zlasti nadaljnje obdelave: Nadaljnje obdelave ni.</w:t>
            </w:r>
          </w:p>
          <w:p w14:paraId="1BD6F96F" w14:textId="77777777" w:rsidR="0072621C" w:rsidRPr="00F91539" w:rsidRDefault="0072621C" w:rsidP="00AD4F08">
            <w:pPr>
              <w:jc w:val="both"/>
              <w:rPr>
                <w:rFonts w:cstheme="minorHAnsi"/>
                <w:sz w:val="20"/>
                <w:szCs w:val="20"/>
              </w:rPr>
            </w:pPr>
          </w:p>
        </w:tc>
      </w:tr>
      <w:tr w:rsidR="0072621C" w:rsidRPr="00F91539" w14:paraId="3C0ADCEF" w14:textId="77777777" w:rsidTr="00AD4F08">
        <w:tc>
          <w:tcPr>
            <w:tcW w:w="1258" w:type="dxa"/>
          </w:tcPr>
          <w:p w14:paraId="279A1173" w14:textId="77777777" w:rsidR="0072621C" w:rsidRDefault="0072621C" w:rsidP="00AD4F08">
            <w:pPr>
              <w:rPr>
                <w:rFonts w:cstheme="minorHAnsi"/>
                <w:b/>
                <w:bCs/>
                <w:sz w:val="20"/>
                <w:szCs w:val="20"/>
              </w:rPr>
            </w:pPr>
            <w:r>
              <w:rPr>
                <w:rFonts w:cstheme="minorHAnsi"/>
                <w:b/>
                <w:bCs/>
                <w:sz w:val="20"/>
                <w:szCs w:val="20"/>
              </w:rPr>
              <w:t>76(4)(5)</w:t>
            </w:r>
          </w:p>
        </w:tc>
        <w:tc>
          <w:tcPr>
            <w:tcW w:w="7804" w:type="dxa"/>
          </w:tcPr>
          <w:p w14:paraId="6E36814A" w14:textId="599943C2" w:rsidR="0072621C" w:rsidRPr="00BC6733" w:rsidRDefault="0072621C" w:rsidP="00AD4F08">
            <w:pPr>
              <w:jc w:val="both"/>
              <w:rPr>
                <w:rFonts w:cstheme="minorHAnsi"/>
                <w:b/>
                <w:bCs/>
                <w:sz w:val="20"/>
                <w:szCs w:val="20"/>
              </w:rPr>
            </w:pPr>
            <w:r w:rsidRPr="00326FE7">
              <w:rPr>
                <w:rFonts w:cstheme="minorHAnsi"/>
                <w:b/>
                <w:bCs/>
                <w:sz w:val="20"/>
                <w:szCs w:val="20"/>
              </w:rPr>
              <w:t>neobičajne nadaljnje obdelave, kot so spremljanje dogajanja v živo: Neobičajnih nadaljnjih obdelav ni, spremljanje dogajanja v živo se ne izvaja.</w:t>
            </w:r>
          </w:p>
        </w:tc>
      </w:tr>
    </w:tbl>
    <w:p w14:paraId="07CA89C8" w14:textId="77777777" w:rsidR="0072621C" w:rsidRPr="00F91539" w:rsidRDefault="0072621C" w:rsidP="00D470F3">
      <w:pPr>
        <w:spacing w:after="0"/>
        <w:rPr>
          <w:rFonts w:cstheme="minorHAnsi"/>
          <w:sz w:val="20"/>
          <w:szCs w:val="20"/>
        </w:rPr>
      </w:pPr>
    </w:p>
    <w:tbl>
      <w:tblPr>
        <w:tblStyle w:val="Tabelamrea"/>
        <w:tblW w:w="0" w:type="auto"/>
        <w:tblLook w:val="04A0" w:firstRow="1" w:lastRow="0" w:firstColumn="1" w:lastColumn="0" w:noHBand="0" w:noVBand="1"/>
      </w:tblPr>
      <w:tblGrid>
        <w:gridCol w:w="2337"/>
        <w:gridCol w:w="1697"/>
        <w:gridCol w:w="1663"/>
        <w:gridCol w:w="1676"/>
        <w:gridCol w:w="1689"/>
      </w:tblGrid>
      <w:tr w:rsidR="0072621C" w:rsidRPr="00F91539" w14:paraId="28A73528" w14:textId="77777777" w:rsidTr="00AD4F08">
        <w:tc>
          <w:tcPr>
            <w:tcW w:w="9062" w:type="dxa"/>
            <w:gridSpan w:val="5"/>
            <w:shd w:val="clear" w:color="auto" w:fill="F2F2F2" w:themeFill="background1" w:themeFillShade="F2"/>
          </w:tcPr>
          <w:p w14:paraId="00145FAE" w14:textId="77777777" w:rsidR="0072621C" w:rsidRPr="00F91539" w:rsidRDefault="0072621C" w:rsidP="00AD4F08">
            <w:pPr>
              <w:rPr>
                <w:rFonts w:cstheme="minorHAnsi"/>
                <w:i/>
                <w:iCs/>
                <w:sz w:val="20"/>
                <w:szCs w:val="20"/>
              </w:rPr>
            </w:pPr>
            <w:r w:rsidRPr="00F91539">
              <w:rPr>
                <w:rFonts w:cstheme="minorHAnsi"/>
                <w:i/>
                <w:iCs/>
                <w:sz w:val="20"/>
                <w:szCs w:val="20"/>
              </w:rPr>
              <w:t>Vrste zadevnih osebnih podatkov</w:t>
            </w:r>
          </w:p>
        </w:tc>
      </w:tr>
      <w:tr w:rsidR="0072621C" w:rsidRPr="00F91539" w14:paraId="129BAD6C" w14:textId="77777777" w:rsidTr="00AD4F08">
        <w:tc>
          <w:tcPr>
            <w:tcW w:w="2337" w:type="dxa"/>
          </w:tcPr>
          <w:p w14:paraId="31AF1A0C" w14:textId="77777777" w:rsidR="0072621C" w:rsidRPr="00F91539" w:rsidRDefault="0072621C" w:rsidP="00AD4F08">
            <w:pPr>
              <w:rPr>
                <w:rFonts w:cstheme="minorHAnsi"/>
                <w:i/>
                <w:iCs/>
                <w:sz w:val="20"/>
                <w:szCs w:val="20"/>
              </w:rPr>
            </w:pPr>
            <w:r w:rsidRPr="00F91539">
              <w:rPr>
                <w:rFonts w:cstheme="minorHAnsi"/>
                <w:i/>
                <w:iCs/>
                <w:sz w:val="20"/>
                <w:szCs w:val="20"/>
              </w:rPr>
              <w:t>Osebni podatek:</w:t>
            </w:r>
          </w:p>
        </w:tc>
        <w:tc>
          <w:tcPr>
            <w:tcW w:w="1697" w:type="dxa"/>
          </w:tcPr>
          <w:p w14:paraId="25870FA9" w14:textId="77777777" w:rsidR="0072621C" w:rsidRPr="00F91539" w:rsidRDefault="0072621C" w:rsidP="00AD4F08">
            <w:pPr>
              <w:rPr>
                <w:rFonts w:cstheme="minorHAnsi"/>
                <w:i/>
                <w:iCs/>
                <w:sz w:val="20"/>
                <w:szCs w:val="20"/>
              </w:rPr>
            </w:pPr>
            <w:r w:rsidRPr="00F91539">
              <w:rPr>
                <w:rFonts w:cstheme="minorHAnsi"/>
                <w:i/>
                <w:iCs/>
                <w:sz w:val="20"/>
                <w:szCs w:val="20"/>
              </w:rPr>
              <w:t>Vir:</w:t>
            </w:r>
          </w:p>
        </w:tc>
        <w:tc>
          <w:tcPr>
            <w:tcW w:w="1663" w:type="dxa"/>
          </w:tcPr>
          <w:p w14:paraId="49707CF1" w14:textId="77777777" w:rsidR="0072621C" w:rsidRPr="00F91539" w:rsidRDefault="0072621C" w:rsidP="00AD4F08">
            <w:pPr>
              <w:rPr>
                <w:rFonts w:cstheme="minorHAnsi"/>
                <w:i/>
                <w:iCs/>
                <w:sz w:val="20"/>
                <w:szCs w:val="20"/>
              </w:rPr>
            </w:pPr>
            <w:r w:rsidRPr="00F91539">
              <w:rPr>
                <w:rFonts w:cstheme="minorHAnsi"/>
                <w:i/>
                <w:iCs/>
                <w:sz w:val="20"/>
                <w:szCs w:val="20"/>
              </w:rPr>
              <w:t xml:space="preserve">Zakonska obveznost: </w:t>
            </w:r>
          </w:p>
        </w:tc>
        <w:tc>
          <w:tcPr>
            <w:tcW w:w="1676" w:type="dxa"/>
          </w:tcPr>
          <w:p w14:paraId="7B760C61" w14:textId="77777777" w:rsidR="0072621C" w:rsidRPr="00F91539" w:rsidRDefault="0072621C" w:rsidP="00AD4F08">
            <w:pPr>
              <w:rPr>
                <w:rFonts w:cstheme="minorHAnsi"/>
                <w:i/>
                <w:iCs/>
                <w:sz w:val="20"/>
                <w:szCs w:val="20"/>
              </w:rPr>
            </w:pPr>
            <w:r w:rsidRPr="00F91539">
              <w:rPr>
                <w:rFonts w:cstheme="minorHAnsi"/>
                <w:i/>
                <w:iCs/>
                <w:sz w:val="20"/>
                <w:szCs w:val="20"/>
              </w:rPr>
              <w:t xml:space="preserve">Pogodbena obveznost: </w:t>
            </w:r>
          </w:p>
        </w:tc>
        <w:tc>
          <w:tcPr>
            <w:tcW w:w="1689" w:type="dxa"/>
          </w:tcPr>
          <w:p w14:paraId="7AC5D57A" w14:textId="77777777" w:rsidR="0072621C" w:rsidRPr="00F91539" w:rsidRDefault="0072621C" w:rsidP="00AD4F08">
            <w:pPr>
              <w:rPr>
                <w:rFonts w:cstheme="minorHAnsi"/>
                <w:i/>
                <w:iCs/>
                <w:sz w:val="20"/>
                <w:szCs w:val="20"/>
              </w:rPr>
            </w:pPr>
            <w:r w:rsidRPr="00F91539">
              <w:rPr>
                <w:rFonts w:cstheme="minorHAnsi"/>
                <w:i/>
                <w:iCs/>
                <w:sz w:val="20"/>
                <w:szCs w:val="20"/>
              </w:rPr>
              <w:t>Posledice, če posameznik ne zagotovi osebnih podatkov:</w:t>
            </w:r>
          </w:p>
        </w:tc>
      </w:tr>
      <w:tr w:rsidR="0072621C" w:rsidRPr="00F91539" w14:paraId="732BC553" w14:textId="77777777" w:rsidTr="00AD4F08">
        <w:sdt>
          <w:sdtPr>
            <w:rPr>
              <w:rFonts w:cstheme="minorHAnsi"/>
              <w:sz w:val="20"/>
              <w:szCs w:val="20"/>
            </w:rPr>
            <w:id w:val="-1275789382"/>
            <w:placeholder>
              <w:docPart w:val="C6C458C2F88546FE9F535D366FBB38C1"/>
            </w:placeholder>
          </w:sdtPr>
          <w:sdtEndPr/>
          <w:sdtContent>
            <w:tc>
              <w:tcPr>
                <w:tcW w:w="2337" w:type="dxa"/>
              </w:tcPr>
              <w:p w14:paraId="7958C4B3" w14:textId="77777777" w:rsidR="0072621C" w:rsidRPr="00F91539" w:rsidRDefault="00AE0D8F" w:rsidP="00AD4F08">
                <w:pPr>
                  <w:rPr>
                    <w:rFonts w:cstheme="minorHAnsi"/>
                    <w:sz w:val="20"/>
                    <w:szCs w:val="20"/>
                  </w:rPr>
                </w:pPr>
                <w:sdt>
                  <w:sdtPr>
                    <w:rPr>
                      <w:rFonts w:cstheme="minorHAnsi"/>
                      <w:b/>
                      <w:bCs/>
                      <w:sz w:val="20"/>
                      <w:szCs w:val="20"/>
                    </w:rPr>
                    <w:id w:val="516430376"/>
                    <w:placeholder>
                      <w:docPart w:val="6D210F5BB8894F14A20371419E7AD4EE"/>
                    </w:placeholder>
                  </w:sdtPr>
                  <w:sdtEndPr/>
                  <w:sdtContent>
                    <w:r w:rsidR="0072621C">
                      <w:rPr>
                        <w:rFonts w:cstheme="minorHAnsi"/>
                        <w:b/>
                        <w:bCs/>
                        <w:sz w:val="20"/>
                        <w:szCs w:val="20"/>
                      </w:rPr>
                      <w:t xml:space="preserve">Posnetek posameznika (slika), podatek o lokaciji, </w:t>
                    </w:r>
                    <w:r w:rsidR="0072621C">
                      <w:rPr>
                        <w:rFonts w:cstheme="minorHAnsi"/>
                        <w:b/>
                        <w:bCs/>
                        <w:sz w:val="20"/>
                        <w:szCs w:val="20"/>
                      </w:rPr>
                      <w:lastRenderedPageBreak/>
                      <w:t>datum in čas posnetka, datum in čas vstopa v uradni službeni prostor in iz njega.</w:t>
                    </w:r>
                  </w:sdtContent>
                </w:sdt>
              </w:p>
            </w:tc>
          </w:sdtContent>
        </w:sdt>
        <w:tc>
          <w:tcPr>
            <w:tcW w:w="1697" w:type="dxa"/>
          </w:tcPr>
          <w:p w14:paraId="5D7EF745" w14:textId="77777777" w:rsidR="0072621C" w:rsidRPr="00F91539" w:rsidRDefault="00AE0D8F" w:rsidP="00AD4F08">
            <w:pPr>
              <w:rPr>
                <w:rFonts w:cstheme="minorHAnsi"/>
                <w:sz w:val="20"/>
                <w:szCs w:val="20"/>
              </w:rPr>
            </w:pPr>
            <w:sdt>
              <w:sdtPr>
                <w:rPr>
                  <w:rFonts w:cstheme="minorHAnsi"/>
                  <w:b/>
                  <w:bCs/>
                  <w:sz w:val="20"/>
                  <w:szCs w:val="20"/>
                </w:rPr>
                <w:id w:val="548964086"/>
                <w14:checkbox>
                  <w14:checked w14:val="1"/>
                  <w14:checkedState w14:val="2612" w14:font="MS Gothic"/>
                  <w14:uncheckedState w14:val="2610" w14:font="MS Gothic"/>
                </w14:checkbox>
              </w:sdtPr>
              <w:sdtEndPr/>
              <w:sdtContent>
                <w:r w:rsidR="0072621C">
                  <w:rPr>
                    <w:rFonts w:ascii="MS Gothic" w:eastAsia="MS Gothic" w:hAnsi="MS Gothic" w:cs="Segoe UI Symbol" w:hint="eastAsia"/>
                    <w:b/>
                    <w:bCs/>
                    <w:sz w:val="20"/>
                    <w:szCs w:val="20"/>
                  </w:rPr>
                  <w:t>☒</w:t>
                </w:r>
              </w:sdtContent>
            </w:sdt>
            <w:r w:rsidR="0072621C" w:rsidRPr="00F91539">
              <w:rPr>
                <w:rFonts w:cstheme="minorHAnsi"/>
                <w:b/>
                <w:bCs/>
                <w:sz w:val="20"/>
                <w:szCs w:val="20"/>
              </w:rPr>
              <w:t xml:space="preserve"> posameznik</w:t>
            </w:r>
          </w:p>
          <w:p w14:paraId="6AE0EFCD" w14:textId="77777777" w:rsidR="0072621C" w:rsidRPr="00F91539" w:rsidRDefault="00AE0D8F" w:rsidP="00AD4F08">
            <w:pPr>
              <w:rPr>
                <w:rFonts w:cstheme="minorHAnsi"/>
                <w:b/>
                <w:bCs/>
                <w:sz w:val="20"/>
                <w:szCs w:val="20"/>
              </w:rPr>
            </w:pPr>
            <w:sdt>
              <w:sdtPr>
                <w:rPr>
                  <w:rFonts w:cstheme="minorHAnsi"/>
                  <w:b/>
                  <w:bCs/>
                  <w:sz w:val="20"/>
                  <w:szCs w:val="20"/>
                </w:rPr>
                <w:id w:val="-635489403"/>
                <w14:checkbox>
                  <w14:checked w14:val="0"/>
                  <w14:checkedState w14:val="2612" w14:font="MS Gothic"/>
                  <w14:uncheckedState w14:val="2610" w14:font="MS Gothic"/>
                </w14:checkbox>
              </w:sdtPr>
              <w:sdtEndPr/>
              <w:sdtContent>
                <w:r w:rsidR="0072621C" w:rsidRPr="00F91539">
                  <w:rPr>
                    <w:rFonts w:ascii="Segoe UI Symbol" w:eastAsia="MS Gothic" w:hAnsi="Segoe UI Symbol" w:cs="Segoe UI Symbol"/>
                    <w:b/>
                    <w:bCs/>
                    <w:sz w:val="20"/>
                    <w:szCs w:val="20"/>
                  </w:rPr>
                  <w:t>☐</w:t>
                </w:r>
              </w:sdtContent>
            </w:sdt>
            <w:r w:rsidR="0072621C" w:rsidRPr="00F91539">
              <w:rPr>
                <w:rFonts w:cstheme="minorHAnsi"/>
                <w:b/>
                <w:bCs/>
                <w:sz w:val="20"/>
                <w:szCs w:val="20"/>
              </w:rPr>
              <w:t xml:space="preserve"> drugo:</w:t>
            </w:r>
          </w:p>
          <w:p w14:paraId="525C6E3A" w14:textId="77777777" w:rsidR="0072621C" w:rsidRPr="00F91539" w:rsidRDefault="0072621C" w:rsidP="00AD4F08">
            <w:pPr>
              <w:rPr>
                <w:rFonts w:cstheme="minorHAnsi"/>
                <w:b/>
                <w:bCs/>
                <w:sz w:val="20"/>
                <w:szCs w:val="20"/>
              </w:rPr>
            </w:pPr>
            <w:r w:rsidRPr="00F91539">
              <w:rPr>
                <w:rFonts w:cstheme="minorHAnsi"/>
                <w:b/>
                <w:bCs/>
                <w:sz w:val="20"/>
                <w:szCs w:val="20"/>
              </w:rPr>
              <w:lastRenderedPageBreak/>
              <w:t xml:space="preserve"> </w:t>
            </w:r>
            <w:sdt>
              <w:sdtPr>
                <w:rPr>
                  <w:rFonts w:cstheme="minorHAnsi"/>
                  <w:b/>
                  <w:bCs/>
                  <w:sz w:val="20"/>
                  <w:szCs w:val="20"/>
                </w:rPr>
                <w:id w:val="441577499"/>
                <w:placeholder>
                  <w:docPart w:val="D9C49BF10FC94A68AB73E2210B3F3A8D"/>
                </w:placeholder>
                <w:showingPlcHdr/>
              </w:sdtPr>
              <w:sdtEndPr/>
              <w:sdtContent>
                <w:r w:rsidRPr="00F91539">
                  <w:rPr>
                    <w:rStyle w:val="Besedilooznabemesta"/>
                    <w:rFonts w:cstheme="minorHAnsi"/>
                  </w:rPr>
                  <w:t>Opredelite vir</w:t>
                </w:r>
              </w:sdtContent>
            </w:sdt>
          </w:p>
        </w:tc>
        <w:tc>
          <w:tcPr>
            <w:tcW w:w="1663" w:type="dxa"/>
          </w:tcPr>
          <w:p w14:paraId="3EFD907F" w14:textId="77777777" w:rsidR="0072621C" w:rsidRPr="00F91539" w:rsidRDefault="00AE0D8F" w:rsidP="00AD4F08">
            <w:pPr>
              <w:rPr>
                <w:rFonts w:cstheme="minorHAnsi"/>
                <w:b/>
                <w:bCs/>
                <w:sz w:val="20"/>
                <w:szCs w:val="20"/>
              </w:rPr>
            </w:pPr>
            <w:sdt>
              <w:sdtPr>
                <w:rPr>
                  <w:rFonts w:cstheme="minorHAnsi"/>
                  <w:b/>
                  <w:bCs/>
                  <w:sz w:val="20"/>
                  <w:szCs w:val="20"/>
                </w:rPr>
                <w:id w:val="-1118069026"/>
                <w14:checkbox>
                  <w14:checked w14:val="0"/>
                  <w14:checkedState w14:val="2612" w14:font="MS Gothic"/>
                  <w14:uncheckedState w14:val="2610" w14:font="MS Gothic"/>
                </w14:checkbox>
              </w:sdtPr>
              <w:sdtEndPr/>
              <w:sdtContent>
                <w:r w:rsidR="0072621C" w:rsidRPr="00F91539">
                  <w:rPr>
                    <w:rFonts w:ascii="Segoe UI Symbol" w:eastAsia="MS Gothic" w:hAnsi="Segoe UI Symbol" w:cs="Segoe UI Symbol"/>
                    <w:b/>
                    <w:bCs/>
                    <w:sz w:val="20"/>
                    <w:szCs w:val="20"/>
                  </w:rPr>
                  <w:t>☐</w:t>
                </w:r>
              </w:sdtContent>
            </w:sdt>
            <w:r w:rsidR="0072621C" w:rsidRPr="00F91539">
              <w:rPr>
                <w:rFonts w:cstheme="minorHAnsi"/>
                <w:b/>
                <w:bCs/>
                <w:sz w:val="20"/>
                <w:szCs w:val="20"/>
              </w:rPr>
              <w:t xml:space="preserve"> Da</w:t>
            </w:r>
          </w:p>
          <w:p w14:paraId="209D216B" w14:textId="77777777" w:rsidR="0072621C" w:rsidRPr="00F91539" w:rsidRDefault="00AE0D8F" w:rsidP="00AD4F08">
            <w:pPr>
              <w:rPr>
                <w:rFonts w:cstheme="minorHAnsi"/>
                <w:b/>
                <w:bCs/>
                <w:sz w:val="20"/>
                <w:szCs w:val="20"/>
              </w:rPr>
            </w:pPr>
            <w:sdt>
              <w:sdtPr>
                <w:rPr>
                  <w:rFonts w:cstheme="minorHAnsi"/>
                  <w:b/>
                  <w:bCs/>
                  <w:sz w:val="20"/>
                  <w:szCs w:val="20"/>
                </w:rPr>
                <w:id w:val="392706652"/>
                <w14:checkbox>
                  <w14:checked w14:val="1"/>
                  <w14:checkedState w14:val="2612" w14:font="MS Gothic"/>
                  <w14:uncheckedState w14:val="2610" w14:font="MS Gothic"/>
                </w14:checkbox>
              </w:sdtPr>
              <w:sdtEndPr/>
              <w:sdtContent>
                <w:r w:rsidR="0072621C">
                  <w:rPr>
                    <w:rFonts w:ascii="MS Gothic" w:eastAsia="MS Gothic" w:hAnsi="MS Gothic" w:cs="Segoe UI Symbol" w:hint="eastAsia"/>
                    <w:b/>
                    <w:bCs/>
                    <w:sz w:val="20"/>
                    <w:szCs w:val="20"/>
                  </w:rPr>
                  <w:t>☒</w:t>
                </w:r>
              </w:sdtContent>
            </w:sdt>
            <w:r w:rsidR="0072621C" w:rsidRPr="00F91539">
              <w:rPr>
                <w:rFonts w:cstheme="minorHAnsi"/>
                <w:b/>
                <w:bCs/>
                <w:sz w:val="20"/>
                <w:szCs w:val="20"/>
              </w:rPr>
              <w:t xml:space="preserve"> Ne</w:t>
            </w:r>
          </w:p>
        </w:tc>
        <w:tc>
          <w:tcPr>
            <w:tcW w:w="1676" w:type="dxa"/>
          </w:tcPr>
          <w:p w14:paraId="4717D213" w14:textId="77777777" w:rsidR="0072621C" w:rsidRPr="00F91539" w:rsidRDefault="00AE0D8F" w:rsidP="00AD4F08">
            <w:pPr>
              <w:rPr>
                <w:rFonts w:cstheme="minorHAnsi"/>
                <w:b/>
                <w:bCs/>
                <w:sz w:val="20"/>
                <w:szCs w:val="20"/>
              </w:rPr>
            </w:pPr>
            <w:sdt>
              <w:sdtPr>
                <w:rPr>
                  <w:rFonts w:cstheme="minorHAnsi"/>
                  <w:b/>
                  <w:bCs/>
                  <w:sz w:val="20"/>
                  <w:szCs w:val="20"/>
                </w:rPr>
                <w:id w:val="2058042944"/>
                <w14:checkbox>
                  <w14:checked w14:val="0"/>
                  <w14:checkedState w14:val="2612" w14:font="MS Gothic"/>
                  <w14:uncheckedState w14:val="2610" w14:font="MS Gothic"/>
                </w14:checkbox>
              </w:sdtPr>
              <w:sdtEndPr/>
              <w:sdtContent>
                <w:r w:rsidR="0072621C" w:rsidRPr="00F91539">
                  <w:rPr>
                    <w:rFonts w:ascii="Segoe UI Symbol" w:eastAsia="MS Gothic" w:hAnsi="Segoe UI Symbol" w:cs="Segoe UI Symbol"/>
                    <w:b/>
                    <w:bCs/>
                    <w:sz w:val="20"/>
                    <w:szCs w:val="20"/>
                  </w:rPr>
                  <w:t>☐</w:t>
                </w:r>
              </w:sdtContent>
            </w:sdt>
            <w:r w:rsidR="0072621C" w:rsidRPr="00F91539">
              <w:rPr>
                <w:rFonts w:cstheme="minorHAnsi"/>
                <w:b/>
                <w:bCs/>
                <w:sz w:val="20"/>
                <w:szCs w:val="20"/>
              </w:rPr>
              <w:t xml:space="preserve"> Da</w:t>
            </w:r>
          </w:p>
          <w:p w14:paraId="77E2F253" w14:textId="6DF27FFB" w:rsidR="0072621C" w:rsidRPr="00F91539" w:rsidRDefault="00AE0D8F" w:rsidP="00AD4F08">
            <w:pPr>
              <w:rPr>
                <w:rFonts w:cstheme="minorHAnsi"/>
                <w:b/>
                <w:bCs/>
                <w:sz w:val="20"/>
                <w:szCs w:val="20"/>
              </w:rPr>
            </w:pPr>
            <w:sdt>
              <w:sdtPr>
                <w:rPr>
                  <w:rFonts w:cstheme="minorHAnsi"/>
                  <w:b/>
                  <w:bCs/>
                  <w:sz w:val="20"/>
                  <w:szCs w:val="20"/>
                </w:rPr>
                <w:id w:val="1700897106"/>
                <w14:checkbox>
                  <w14:checked w14:val="0"/>
                  <w14:checkedState w14:val="2612" w14:font="MS Gothic"/>
                  <w14:uncheckedState w14:val="2610" w14:font="MS Gothic"/>
                </w14:checkbox>
              </w:sdtPr>
              <w:sdtEndPr/>
              <w:sdtContent>
                <w:r w:rsidR="001B5F63">
                  <w:rPr>
                    <w:rFonts w:ascii="MS Gothic" w:eastAsia="MS Gothic" w:hAnsi="MS Gothic" w:cstheme="minorHAnsi" w:hint="eastAsia"/>
                    <w:b/>
                    <w:bCs/>
                    <w:sz w:val="20"/>
                    <w:szCs w:val="20"/>
                  </w:rPr>
                  <w:t>☐</w:t>
                </w:r>
              </w:sdtContent>
            </w:sdt>
            <w:r w:rsidR="0072621C" w:rsidRPr="00F91539">
              <w:rPr>
                <w:rFonts w:cstheme="minorHAnsi"/>
                <w:b/>
                <w:bCs/>
                <w:sz w:val="20"/>
                <w:szCs w:val="20"/>
              </w:rPr>
              <w:t xml:space="preserve"> Ne</w:t>
            </w:r>
          </w:p>
        </w:tc>
        <w:tc>
          <w:tcPr>
            <w:tcW w:w="1689" w:type="dxa"/>
          </w:tcPr>
          <w:p w14:paraId="587748AC" w14:textId="77777777" w:rsidR="0072621C" w:rsidRPr="00221968" w:rsidRDefault="00AE0D8F" w:rsidP="00AD4F08">
            <w:pPr>
              <w:rPr>
                <w:rFonts w:cstheme="minorHAnsi"/>
                <w:b/>
                <w:bCs/>
                <w:sz w:val="20"/>
                <w:szCs w:val="20"/>
              </w:rPr>
            </w:pPr>
            <w:sdt>
              <w:sdtPr>
                <w:rPr>
                  <w:rFonts w:cstheme="minorHAnsi"/>
                  <w:b/>
                  <w:bCs/>
                  <w:sz w:val="20"/>
                  <w:szCs w:val="20"/>
                </w:rPr>
                <w:id w:val="1557199276"/>
                <w:placeholder>
                  <w:docPart w:val="387860076F6546A785E613C010A80104"/>
                </w:placeholder>
              </w:sdtPr>
              <w:sdtEndPr/>
              <w:sdtContent>
                <w:r w:rsidR="0072621C" w:rsidRPr="00326FE7">
                  <w:rPr>
                    <w:rFonts w:cstheme="minorHAnsi"/>
                    <w:b/>
                    <w:bCs/>
                    <w:sz w:val="20"/>
                    <w:szCs w:val="20"/>
                  </w:rPr>
                  <w:t xml:space="preserve">Posameznik zagotovi podatke </w:t>
                </w:r>
                <w:r w:rsidR="0072621C" w:rsidRPr="00326FE7">
                  <w:rPr>
                    <w:rFonts w:cstheme="minorHAnsi"/>
                    <w:b/>
                    <w:bCs/>
                    <w:sz w:val="20"/>
                    <w:szCs w:val="20"/>
                  </w:rPr>
                  <w:lastRenderedPageBreak/>
                  <w:t>s prisotnostjo na območjih, kjer se izvaja videonadzor. Videonadzor se sicer izvaja na podlagi ZVOP-2.</w:t>
                </w:r>
              </w:sdtContent>
            </w:sdt>
          </w:p>
        </w:tc>
      </w:tr>
    </w:tbl>
    <w:p w14:paraId="713DEEFF" w14:textId="77777777" w:rsidR="0072621C" w:rsidRPr="00F91539" w:rsidRDefault="0072621C" w:rsidP="00D470F3">
      <w:pPr>
        <w:spacing w:after="0"/>
        <w:rPr>
          <w:rFonts w:cstheme="minorHAnsi"/>
          <w:sz w:val="20"/>
          <w:szCs w:val="20"/>
        </w:rPr>
      </w:pPr>
    </w:p>
    <w:tbl>
      <w:tblPr>
        <w:tblStyle w:val="Tabelamrea"/>
        <w:tblW w:w="9071" w:type="dxa"/>
        <w:tblLook w:val="04A0" w:firstRow="1" w:lastRow="0" w:firstColumn="1" w:lastColumn="0" w:noHBand="0" w:noVBand="1"/>
      </w:tblPr>
      <w:tblGrid>
        <w:gridCol w:w="1422"/>
        <w:gridCol w:w="7649"/>
      </w:tblGrid>
      <w:tr w:rsidR="0072621C" w:rsidRPr="00F91539" w14:paraId="470B34ED" w14:textId="77777777" w:rsidTr="00436825">
        <w:tc>
          <w:tcPr>
            <w:tcW w:w="9071" w:type="dxa"/>
            <w:gridSpan w:val="2"/>
            <w:shd w:val="clear" w:color="auto" w:fill="F2F2F2" w:themeFill="background1" w:themeFillShade="F2"/>
          </w:tcPr>
          <w:p w14:paraId="70069190" w14:textId="77777777" w:rsidR="0072621C" w:rsidRPr="00F91539" w:rsidRDefault="0072621C" w:rsidP="00AD4F08">
            <w:pPr>
              <w:rPr>
                <w:rFonts w:cstheme="minorHAnsi"/>
                <w:i/>
                <w:iCs/>
                <w:sz w:val="20"/>
                <w:szCs w:val="20"/>
              </w:rPr>
            </w:pPr>
            <w:bookmarkStart w:id="3" w:name="_Hlk133384410"/>
            <w:r w:rsidRPr="00F91539">
              <w:rPr>
                <w:rFonts w:cstheme="minorHAnsi"/>
                <w:i/>
                <w:iCs/>
                <w:sz w:val="20"/>
                <w:szCs w:val="20"/>
              </w:rPr>
              <w:t>Pravna podlaga za obdelavo osebnih podatkov</w:t>
            </w:r>
          </w:p>
        </w:tc>
      </w:tr>
      <w:tr w:rsidR="0072621C" w:rsidRPr="00F91539" w14:paraId="78926B00" w14:textId="77777777" w:rsidTr="00436825">
        <w:tc>
          <w:tcPr>
            <w:tcW w:w="1422" w:type="dxa"/>
          </w:tcPr>
          <w:p w14:paraId="13FA4C6E" w14:textId="77777777" w:rsidR="0072621C" w:rsidRPr="00F91539" w:rsidRDefault="0072621C" w:rsidP="00AD4F08">
            <w:pPr>
              <w:rPr>
                <w:rFonts w:cstheme="minorHAnsi"/>
                <w:b/>
                <w:bCs/>
                <w:sz w:val="20"/>
                <w:szCs w:val="20"/>
              </w:rPr>
            </w:pPr>
            <w:r w:rsidRPr="00F91539">
              <w:rPr>
                <w:rFonts w:cstheme="minorHAnsi"/>
                <w:b/>
                <w:bCs/>
                <w:sz w:val="20"/>
                <w:szCs w:val="20"/>
              </w:rPr>
              <w:t>6(1)(c)</w:t>
            </w:r>
          </w:p>
        </w:tc>
        <w:tc>
          <w:tcPr>
            <w:tcW w:w="7649" w:type="dxa"/>
          </w:tcPr>
          <w:p w14:paraId="0452D3C2" w14:textId="77777777" w:rsidR="0072621C" w:rsidRPr="00444F41" w:rsidRDefault="0072621C" w:rsidP="00AD4F08">
            <w:pPr>
              <w:jc w:val="both"/>
              <w:rPr>
                <w:rFonts w:cstheme="minorHAnsi"/>
                <w:sz w:val="20"/>
                <w:szCs w:val="20"/>
              </w:rPr>
            </w:pPr>
            <w:r w:rsidRPr="00444F41">
              <w:rPr>
                <w:rFonts w:cstheme="minorHAnsi"/>
                <w:sz w:val="20"/>
                <w:szCs w:val="20"/>
              </w:rPr>
              <w:t>obdelava je potrebna za izpolnitev zakonske obveznosti, ki velja za upravljavca</w:t>
            </w:r>
          </w:p>
        </w:tc>
      </w:tr>
      <w:tr w:rsidR="0072621C" w:rsidRPr="00F91539" w14:paraId="50D9E3B7" w14:textId="77777777" w:rsidTr="00436825">
        <w:tc>
          <w:tcPr>
            <w:tcW w:w="1422" w:type="dxa"/>
          </w:tcPr>
          <w:p w14:paraId="241FE1AD" w14:textId="77777777" w:rsidR="0072621C" w:rsidRPr="00F91539" w:rsidRDefault="0072621C" w:rsidP="00AD4F08">
            <w:pPr>
              <w:rPr>
                <w:rFonts w:cstheme="minorHAnsi"/>
                <w:b/>
                <w:bCs/>
                <w:sz w:val="20"/>
                <w:szCs w:val="20"/>
              </w:rPr>
            </w:pPr>
            <w:r w:rsidRPr="00F91539">
              <w:rPr>
                <w:rFonts w:cstheme="minorHAnsi"/>
                <w:b/>
                <w:bCs/>
                <w:sz w:val="20"/>
                <w:szCs w:val="20"/>
              </w:rPr>
              <w:t>Pojasnilo:</w:t>
            </w:r>
          </w:p>
        </w:tc>
        <w:tc>
          <w:tcPr>
            <w:tcW w:w="7649" w:type="dxa"/>
          </w:tcPr>
          <w:p w14:paraId="76217B4B" w14:textId="77777777" w:rsidR="0072621C" w:rsidRPr="00444F41" w:rsidRDefault="0072621C" w:rsidP="00D470F3">
            <w:pPr>
              <w:rPr>
                <w:rFonts w:cstheme="minorHAnsi"/>
                <w:sz w:val="20"/>
                <w:szCs w:val="20"/>
              </w:rPr>
            </w:pPr>
            <w:r w:rsidRPr="00444F41">
              <w:rPr>
                <w:rFonts w:cstheme="minorHAnsi"/>
                <w:sz w:val="20"/>
                <w:szCs w:val="20"/>
              </w:rPr>
              <w:t>Zakon o varstvu osebnih podatkov (Uradni list RS, št. 163/22):</w:t>
            </w:r>
          </w:p>
          <w:p w14:paraId="7D83D717" w14:textId="77777777" w:rsidR="0072621C" w:rsidRPr="00444F41" w:rsidRDefault="0072621C" w:rsidP="00D470F3">
            <w:pPr>
              <w:numPr>
                <w:ilvl w:val="0"/>
                <w:numId w:val="14"/>
              </w:numPr>
              <w:rPr>
                <w:rFonts w:cstheme="minorHAnsi"/>
                <w:sz w:val="20"/>
                <w:szCs w:val="20"/>
              </w:rPr>
            </w:pPr>
            <w:r w:rsidRPr="00444F41">
              <w:rPr>
                <w:rFonts w:cstheme="minorHAnsi"/>
                <w:b/>
                <w:bCs/>
                <w:sz w:val="20"/>
                <w:szCs w:val="20"/>
              </w:rPr>
              <w:t>76. člen - splošne določbe o videonadzoru in varstvu osebnih podatkov</w:t>
            </w:r>
          </w:p>
          <w:p w14:paraId="45DF8E75" w14:textId="0591E211" w:rsidR="0072621C" w:rsidRPr="00444F41" w:rsidRDefault="00096C11" w:rsidP="00436825">
            <w:pPr>
              <w:rPr>
                <w:rFonts w:cstheme="minorHAnsi"/>
                <w:sz w:val="20"/>
                <w:szCs w:val="20"/>
              </w:rPr>
            </w:pPr>
            <w:r w:rsidRPr="00444F41">
              <w:rPr>
                <w:rFonts w:cstheme="minorHAnsi"/>
                <w:sz w:val="20"/>
                <w:szCs w:val="20"/>
              </w:rPr>
              <w:t>in</w:t>
            </w:r>
          </w:p>
          <w:p w14:paraId="354781A6" w14:textId="77777777" w:rsidR="00436825" w:rsidRPr="00444F41" w:rsidRDefault="00436825" w:rsidP="00436825">
            <w:pPr>
              <w:numPr>
                <w:ilvl w:val="0"/>
                <w:numId w:val="14"/>
              </w:numPr>
              <w:spacing w:line="259" w:lineRule="auto"/>
              <w:ind w:left="714" w:hanging="357"/>
              <w:rPr>
                <w:rFonts w:cstheme="minorHAnsi"/>
                <w:sz w:val="20"/>
                <w:szCs w:val="20"/>
              </w:rPr>
            </w:pPr>
            <w:r w:rsidRPr="00444F41">
              <w:rPr>
                <w:rFonts w:cstheme="minorHAnsi"/>
                <w:b/>
                <w:bCs/>
                <w:sz w:val="20"/>
                <w:szCs w:val="20"/>
              </w:rPr>
              <w:t>77. člen - videonadzor dostopa v uradne službene oziroma poslovne prostore;</w:t>
            </w:r>
          </w:p>
          <w:p w14:paraId="51DE1BB6" w14:textId="0AB72F26" w:rsidR="0072621C" w:rsidRPr="00444F41" w:rsidRDefault="00436825" w:rsidP="00436825">
            <w:pPr>
              <w:numPr>
                <w:ilvl w:val="0"/>
                <w:numId w:val="14"/>
              </w:numPr>
              <w:rPr>
                <w:rFonts w:cstheme="minorHAnsi"/>
                <w:sz w:val="20"/>
                <w:szCs w:val="20"/>
              </w:rPr>
            </w:pPr>
            <w:r w:rsidRPr="00444F41">
              <w:rPr>
                <w:rFonts w:cstheme="minorHAnsi"/>
                <w:b/>
                <w:bCs/>
                <w:sz w:val="20"/>
                <w:szCs w:val="20"/>
              </w:rPr>
              <w:t>80. člen - videonadzor na javnih površinah.</w:t>
            </w:r>
          </w:p>
        </w:tc>
      </w:tr>
      <w:tr w:rsidR="00D928E9" w:rsidRPr="00F91539" w14:paraId="338C81C2" w14:textId="77777777" w:rsidTr="00436825">
        <w:tc>
          <w:tcPr>
            <w:tcW w:w="1422" w:type="dxa"/>
          </w:tcPr>
          <w:p w14:paraId="42C3FDB1" w14:textId="77777777" w:rsidR="00D928E9" w:rsidRPr="00F91539" w:rsidRDefault="00D928E9" w:rsidP="00AD4F08">
            <w:pPr>
              <w:rPr>
                <w:rFonts w:cstheme="minorHAnsi"/>
                <w:b/>
                <w:bCs/>
                <w:sz w:val="20"/>
                <w:szCs w:val="20"/>
              </w:rPr>
            </w:pPr>
            <w:r w:rsidRPr="00323FA8">
              <w:rPr>
                <w:rFonts w:cstheme="minorHAnsi"/>
                <w:b/>
                <w:bCs/>
                <w:sz w:val="20"/>
                <w:szCs w:val="20"/>
              </w:rPr>
              <w:t>6(1)(e)</w:t>
            </w:r>
          </w:p>
        </w:tc>
        <w:tc>
          <w:tcPr>
            <w:tcW w:w="7649" w:type="dxa"/>
          </w:tcPr>
          <w:p w14:paraId="73E85833" w14:textId="77777777" w:rsidR="00D928E9" w:rsidRPr="00444F41" w:rsidRDefault="00D928E9" w:rsidP="00AD4F08">
            <w:pPr>
              <w:spacing w:before="100" w:beforeAutospacing="1" w:after="100" w:afterAutospacing="1"/>
              <w:rPr>
                <w:rFonts w:cstheme="minorHAnsi"/>
                <w:sz w:val="20"/>
                <w:szCs w:val="20"/>
              </w:rPr>
            </w:pPr>
            <w:r w:rsidRPr="00444F41">
              <w:rPr>
                <w:rFonts w:cstheme="minorHAnsi"/>
                <w:sz w:val="20"/>
                <w:szCs w:val="20"/>
              </w:rPr>
              <w:t>obdelava je potrebna za opravljanje naloge v javnem interesu ali pri izvajanju javne oblasti, dodeljene upravljavcu</w:t>
            </w:r>
          </w:p>
        </w:tc>
      </w:tr>
      <w:bookmarkEnd w:id="3"/>
      <w:tr w:rsidR="00436825" w:rsidRPr="00323FA8" w14:paraId="39C4576A" w14:textId="77777777" w:rsidTr="00436825">
        <w:tc>
          <w:tcPr>
            <w:tcW w:w="1422" w:type="dxa"/>
          </w:tcPr>
          <w:p w14:paraId="174AAF3F" w14:textId="77777777" w:rsidR="00436825" w:rsidRPr="00323FA8" w:rsidRDefault="00436825" w:rsidP="00AD4F08">
            <w:pPr>
              <w:rPr>
                <w:rFonts w:cstheme="minorHAnsi"/>
                <w:b/>
                <w:bCs/>
                <w:sz w:val="20"/>
                <w:szCs w:val="20"/>
              </w:rPr>
            </w:pPr>
            <w:r w:rsidRPr="00323FA8">
              <w:rPr>
                <w:rFonts w:cstheme="minorHAnsi"/>
                <w:b/>
                <w:bCs/>
                <w:sz w:val="20"/>
                <w:szCs w:val="20"/>
              </w:rPr>
              <w:t>6(1)(f)</w:t>
            </w:r>
          </w:p>
        </w:tc>
        <w:tc>
          <w:tcPr>
            <w:tcW w:w="7645" w:type="dxa"/>
          </w:tcPr>
          <w:p w14:paraId="2731BA49" w14:textId="77777777" w:rsidR="00436825" w:rsidRPr="00444F41" w:rsidRDefault="00436825" w:rsidP="00AD4F08">
            <w:pPr>
              <w:jc w:val="both"/>
              <w:rPr>
                <w:rFonts w:cstheme="minorHAnsi"/>
                <w:sz w:val="20"/>
                <w:szCs w:val="20"/>
              </w:rPr>
            </w:pPr>
            <w:r w:rsidRPr="00444F41">
              <w:rPr>
                <w:rFonts w:cstheme="minorHAnsi"/>
                <w:sz w:val="20"/>
                <w:szCs w:val="20"/>
              </w:rPr>
              <w:t>obdelava je potrebna zaradi zakonitih interesov, za katere si prizadeva upravljavec ali tretja oseba, razen kadar nad takimi interesi prevladajo interesi ali temeljne pravice in svoboščine posameznika, na katerega se nanašajo osebni podatki, ki zahtevajo varstvo osebnih podatkov, zlasti kadar je posameznik, na katerega se nanašajo osebni podatki, otrok; se ne uporablja za obdelavo s strani javnih organov pri opravljanju njihovih nalog</w:t>
            </w:r>
          </w:p>
        </w:tc>
      </w:tr>
      <w:tr w:rsidR="00436825" w:rsidRPr="00323FA8" w14:paraId="75523C03" w14:textId="77777777" w:rsidTr="00436825">
        <w:tc>
          <w:tcPr>
            <w:tcW w:w="1422" w:type="dxa"/>
          </w:tcPr>
          <w:p w14:paraId="3C5A4FA1" w14:textId="77777777" w:rsidR="00436825" w:rsidRPr="00323FA8" w:rsidRDefault="00436825" w:rsidP="00AD4F08">
            <w:pPr>
              <w:rPr>
                <w:rFonts w:cstheme="minorHAnsi"/>
                <w:b/>
                <w:bCs/>
                <w:sz w:val="20"/>
                <w:szCs w:val="20"/>
              </w:rPr>
            </w:pPr>
            <w:r w:rsidRPr="00323FA8">
              <w:rPr>
                <w:rFonts w:cstheme="minorHAnsi"/>
                <w:b/>
                <w:bCs/>
                <w:sz w:val="20"/>
                <w:szCs w:val="20"/>
              </w:rPr>
              <w:t>Obrazložitev zakonitih interesov:</w:t>
            </w:r>
          </w:p>
        </w:tc>
        <w:tc>
          <w:tcPr>
            <w:tcW w:w="7645" w:type="dxa"/>
          </w:tcPr>
          <w:p w14:paraId="6FADB052" w14:textId="6E86F079" w:rsidR="00436825" w:rsidRPr="001B5F63" w:rsidRDefault="001B5F63" w:rsidP="001B5F63">
            <w:pPr>
              <w:jc w:val="both"/>
              <w:rPr>
                <w:rFonts w:cstheme="minorHAnsi"/>
                <w:b/>
                <w:sz w:val="20"/>
                <w:szCs w:val="20"/>
              </w:rPr>
            </w:pPr>
            <w:r w:rsidRPr="001B5F63">
              <w:rPr>
                <w:rFonts w:cstheme="minorHAnsi"/>
                <w:b/>
                <w:sz w:val="20"/>
                <w:szCs w:val="20"/>
              </w:rPr>
              <w:t>Preprečevanje kaznivih dejanj in vandalizma. V primeru suma kaznivih dejanj ali vandalizma se izroči videoposnetek Policiji.</w:t>
            </w:r>
          </w:p>
        </w:tc>
      </w:tr>
    </w:tbl>
    <w:p w14:paraId="5201D213" w14:textId="77777777" w:rsidR="0072621C" w:rsidRPr="00F91539" w:rsidRDefault="0072621C" w:rsidP="00D470F3">
      <w:pPr>
        <w:spacing w:after="0"/>
        <w:rPr>
          <w:rFonts w:cstheme="minorHAnsi"/>
          <w:sz w:val="20"/>
          <w:szCs w:val="20"/>
        </w:rPr>
      </w:pPr>
    </w:p>
    <w:tbl>
      <w:tblPr>
        <w:tblStyle w:val="Tabelamrea"/>
        <w:tblW w:w="0" w:type="auto"/>
        <w:tblLook w:val="04A0" w:firstRow="1" w:lastRow="0" w:firstColumn="1" w:lastColumn="0" w:noHBand="0" w:noVBand="1"/>
      </w:tblPr>
      <w:tblGrid>
        <w:gridCol w:w="9062"/>
      </w:tblGrid>
      <w:tr w:rsidR="0072621C" w:rsidRPr="00F91539" w14:paraId="2E564FF9" w14:textId="77777777" w:rsidTr="00AD4F08">
        <w:tc>
          <w:tcPr>
            <w:tcW w:w="9062" w:type="dxa"/>
            <w:shd w:val="clear" w:color="auto" w:fill="F2F2F2" w:themeFill="background1" w:themeFillShade="F2"/>
          </w:tcPr>
          <w:p w14:paraId="2AE500A4" w14:textId="77777777" w:rsidR="0072621C" w:rsidRPr="00F91539" w:rsidRDefault="0072621C" w:rsidP="00AD4F08">
            <w:pPr>
              <w:rPr>
                <w:rFonts w:cstheme="minorHAnsi"/>
                <w:i/>
                <w:iCs/>
                <w:sz w:val="20"/>
                <w:szCs w:val="20"/>
              </w:rPr>
            </w:pPr>
            <w:r w:rsidRPr="00F91539">
              <w:rPr>
                <w:rFonts w:cstheme="minorHAnsi"/>
                <w:i/>
                <w:iCs/>
                <w:sz w:val="20"/>
                <w:szCs w:val="20"/>
              </w:rPr>
              <w:t>Obdobje hrambe osebnih podatkov ali, kadar to ni mogoče, merila, ki se uporabijo za določitev tega obdobja</w:t>
            </w:r>
          </w:p>
        </w:tc>
      </w:tr>
      <w:tr w:rsidR="0072621C" w:rsidRPr="00F91539" w14:paraId="7634E5DA" w14:textId="77777777" w:rsidTr="00AD4F08">
        <w:tc>
          <w:tcPr>
            <w:tcW w:w="9062" w:type="dxa"/>
          </w:tcPr>
          <w:p w14:paraId="4046C65E" w14:textId="238A8546" w:rsidR="0072621C" w:rsidRPr="00F91539" w:rsidRDefault="0072621C" w:rsidP="00790CF4">
            <w:pPr>
              <w:rPr>
                <w:rFonts w:cstheme="minorHAnsi"/>
                <w:b/>
                <w:bCs/>
                <w:sz w:val="20"/>
                <w:szCs w:val="20"/>
              </w:rPr>
            </w:pPr>
            <w:r>
              <w:rPr>
                <w:rFonts w:cstheme="minorHAnsi"/>
                <w:b/>
                <w:bCs/>
                <w:sz w:val="20"/>
                <w:szCs w:val="20"/>
              </w:rPr>
              <w:t>Posnetki videonadzora se hranijo</w:t>
            </w:r>
            <w:r w:rsidR="00790CF4">
              <w:rPr>
                <w:rFonts w:cstheme="minorHAnsi"/>
                <w:b/>
                <w:bCs/>
                <w:sz w:val="20"/>
                <w:szCs w:val="20"/>
              </w:rPr>
              <w:t xml:space="preserve"> </w:t>
            </w:r>
            <w:r w:rsidR="00B42CEE">
              <w:rPr>
                <w:rFonts w:cstheme="minorHAnsi"/>
                <w:b/>
                <w:bCs/>
                <w:sz w:val="20"/>
                <w:szCs w:val="20"/>
              </w:rPr>
              <w:t>dva meseca</w:t>
            </w:r>
            <w:r w:rsidR="0052023D">
              <w:rPr>
                <w:rFonts w:cstheme="minorHAnsi"/>
                <w:b/>
                <w:bCs/>
                <w:sz w:val="20"/>
                <w:szCs w:val="20"/>
              </w:rPr>
              <w:t>, dnevniki obdelav se hranijo 2 leti po koncu leta, ko so nastali.</w:t>
            </w:r>
          </w:p>
        </w:tc>
      </w:tr>
    </w:tbl>
    <w:p w14:paraId="6662D700" w14:textId="77777777" w:rsidR="0072621C" w:rsidRPr="00F91539" w:rsidRDefault="0072621C" w:rsidP="00D470F3">
      <w:pPr>
        <w:spacing w:after="0"/>
        <w:rPr>
          <w:rFonts w:cstheme="minorHAnsi"/>
          <w:sz w:val="20"/>
          <w:szCs w:val="20"/>
        </w:rPr>
      </w:pPr>
    </w:p>
    <w:tbl>
      <w:tblPr>
        <w:tblStyle w:val="Tabelamrea"/>
        <w:tblW w:w="0" w:type="auto"/>
        <w:tblLook w:val="04A0" w:firstRow="1" w:lastRow="0" w:firstColumn="1" w:lastColumn="0" w:noHBand="0" w:noVBand="1"/>
      </w:tblPr>
      <w:tblGrid>
        <w:gridCol w:w="4605"/>
        <w:gridCol w:w="4457"/>
      </w:tblGrid>
      <w:tr w:rsidR="0072621C" w:rsidRPr="00F91539" w14:paraId="2079FEB4" w14:textId="77777777" w:rsidTr="00AD4F08">
        <w:tc>
          <w:tcPr>
            <w:tcW w:w="10456" w:type="dxa"/>
            <w:gridSpan w:val="2"/>
            <w:shd w:val="clear" w:color="auto" w:fill="F2F2F2" w:themeFill="background1" w:themeFillShade="F2"/>
          </w:tcPr>
          <w:p w14:paraId="78DF101C" w14:textId="6016B298" w:rsidR="0072621C" w:rsidRPr="00F91539" w:rsidRDefault="0072621C" w:rsidP="00AD4F08">
            <w:pPr>
              <w:rPr>
                <w:rFonts w:cstheme="minorHAnsi"/>
                <w:i/>
                <w:iCs/>
                <w:sz w:val="20"/>
                <w:szCs w:val="20"/>
              </w:rPr>
            </w:pPr>
            <w:r w:rsidRPr="00F91539">
              <w:rPr>
                <w:rFonts w:cstheme="minorHAnsi"/>
                <w:i/>
                <w:iCs/>
                <w:sz w:val="20"/>
                <w:szCs w:val="20"/>
              </w:rPr>
              <w:t>Uporabniki ali kategorije uporabnikov osebnih podatkov, če obstajajo</w:t>
            </w:r>
          </w:p>
        </w:tc>
      </w:tr>
      <w:tr w:rsidR="0072621C" w:rsidRPr="00F91539" w14:paraId="7A7BC152" w14:textId="77777777" w:rsidTr="00AD4F08">
        <w:tc>
          <w:tcPr>
            <w:tcW w:w="5228" w:type="dxa"/>
            <w:shd w:val="clear" w:color="auto" w:fill="auto"/>
          </w:tcPr>
          <w:p w14:paraId="032D150A" w14:textId="77777777" w:rsidR="0072621C" w:rsidRPr="00F91539" w:rsidRDefault="0072621C" w:rsidP="00AD4F08">
            <w:pPr>
              <w:rPr>
                <w:rFonts w:cstheme="minorHAnsi"/>
                <w:i/>
                <w:iCs/>
                <w:sz w:val="20"/>
                <w:szCs w:val="20"/>
              </w:rPr>
            </w:pPr>
            <w:r w:rsidRPr="00F91539">
              <w:rPr>
                <w:rFonts w:cstheme="minorHAnsi"/>
                <w:i/>
                <w:iCs/>
                <w:sz w:val="20"/>
                <w:szCs w:val="20"/>
              </w:rPr>
              <w:t>Uporabnik/kategorija uporabnika:</w:t>
            </w:r>
          </w:p>
        </w:tc>
        <w:tc>
          <w:tcPr>
            <w:tcW w:w="5228" w:type="dxa"/>
            <w:shd w:val="clear" w:color="auto" w:fill="auto"/>
          </w:tcPr>
          <w:p w14:paraId="738CC558" w14:textId="77777777" w:rsidR="0072621C" w:rsidRPr="00F91539" w:rsidRDefault="0072621C" w:rsidP="00AD4F08">
            <w:pPr>
              <w:rPr>
                <w:rFonts w:cstheme="minorHAnsi"/>
                <w:i/>
                <w:iCs/>
                <w:sz w:val="20"/>
                <w:szCs w:val="20"/>
              </w:rPr>
            </w:pPr>
            <w:r w:rsidRPr="00F91539">
              <w:rPr>
                <w:rFonts w:cstheme="minorHAnsi"/>
                <w:i/>
                <w:iCs/>
                <w:sz w:val="20"/>
                <w:szCs w:val="20"/>
              </w:rPr>
              <w:t>Vloga uporabnika:</w:t>
            </w:r>
          </w:p>
        </w:tc>
      </w:tr>
      <w:tr w:rsidR="0072621C" w:rsidRPr="00F91539" w14:paraId="75D2DE3E" w14:textId="77777777" w:rsidTr="00AD4F08">
        <w:tc>
          <w:tcPr>
            <w:tcW w:w="5228" w:type="dxa"/>
            <w:shd w:val="clear" w:color="auto" w:fill="auto"/>
          </w:tcPr>
          <w:p w14:paraId="78B45D66" w14:textId="77777777" w:rsidR="0072621C" w:rsidRPr="00F91539" w:rsidRDefault="0072621C" w:rsidP="00AD4F08">
            <w:pPr>
              <w:rPr>
                <w:rFonts w:cstheme="minorHAnsi"/>
                <w:b/>
                <w:bCs/>
                <w:sz w:val="20"/>
                <w:szCs w:val="20"/>
              </w:rPr>
            </w:pPr>
            <w:r>
              <w:rPr>
                <w:rFonts w:cstheme="minorHAnsi"/>
                <w:b/>
                <w:bCs/>
                <w:sz w:val="20"/>
                <w:szCs w:val="20"/>
              </w:rPr>
              <w:t>Državni in drugi pristojni organi na podlagi zakona.</w:t>
            </w:r>
          </w:p>
        </w:tc>
        <w:tc>
          <w:tcPr>
            <w:tcW w:w="5228" w:type="dxa"/>
            <w:shd w:val="clear" w:color="auto" w:fill="auto"/>
          </w:tcPr>
          <w:p w14:paraId="3A700093" w14:textId="77777777" w:rsidR="0072621C" w:rsidRPr="00F91539" w:rsidRDefault="0072621C" w:rsidP="00AD4F08">
            <w:pPr>
              <w:rPr>
                <w:rFonts w:cstheme="minorHAnsi"/>
                <w:b/>
                <w:bCs/>
                <w:sz w:val="20"/>
                <w:szCs w:val="20"/>
              </w:rPr>
            </w:pPr>
            <w:r>
              <w:rPr>
                <w:rFonts w:cstheme="minorHAnsi"/>
                <w:b/>
                <w:bCs/>
                <w:sz w:val="20"/>
                <w:szCs w:val="20"/>
              </w:rPr>
              <w:t>Nadzorni organ.</w:t>
            </w:r>
          </w:p>
        </w:tc>
      </w:tr>
      <w:tr w:rsidR="00664C75" w:rsidRPr="00F91539" w14:paraId="258AFCF3" w14:textId="77777777" w:rsidTr="00AD4F08">
        <w:tc>
          <w:tcPr>
            <w:tcW w:w="5228" w:type="dxa"/>
            <w:shd w:val="clear" w:color="auto" w:fill="auto"/>
          </w:tcPr>
          <w:p w14:paraId="3A786CC5" w14:textId="77777777" w:rsidR="00664C75" w:rsidRDefault="00664C75" w:rsidP="00AD4F08">
            <w:pPr>
              <w:rPr>
                <w:rFonts w:cstheme="minorHAnsi"/>
                <w:b/>
                <w:bCs/>
                <w:sz w:val="20"/>
                <w:szCs w:val="20"/>
              </w:rPr>
            </w:pPr>
          </w:p>
        </w:tc>
        <w:tc>
          <w:tcPr>
            <w:tcW w:w="5228" w:type="dxa"/>
            <w:shd w:val="clear" w:color="auto" w:fill="auto"/>
          </w:tcPr>
          <w:p w14:paraId="38F18BBF" w14:textId="77777777" w:rsidR="00664C75" w:rsidRDefault="00664C75" w:rsidP="00AD4F08">
            <w:pPr>
              <w:rPr>
                <w:rFonts w:cstheme="minorHAnsi"/>
                <w:b/>
                <w:bCs/>
                <w:sz w:val="20"/>
                <w:szCs w:val="20"/>
              </w:rPr>
            </w:pPr>
          </w:p>
        </w:tc>
      </w:tr>
    </w:tbl>
    <w:p w14:paraId="35A4DE5F" w14:textId="77777777" w:rsidR="0072621C" w:rsidRPr="00F91539" w:rsidRDefault="0072621C" w:rsidP="00D470F3">
      <w:pPr>
        <w:spacing w:after="0"/>
        <w:rPr>
          <w:rFonts w:cstheme="minorHAnsi"/>
          <w:sz w:val="20"/>
          <w:szCs w:val="20"/>
        </w:rPr>
      </w:pPr>
    </w:p>
    <w:tbl>
      <w:tblPr>
        <w:tblStyle w:val="Tabelamrea"/>
        <w:tblW w:w="0" w:type="auto"/>
        <w:tblLook w:val="04A0" w:firstRow="1" w:lastRow="0" w:firstColumn="1" w:lastColumn="0" w:noHBand="0" w:noVBand="1"/>
      </w:tblPr>
      <w:tblGrid>
        <w:gridCol w:w="9062"/>
      </w:tblGrid>
      <w:tr w:rsidR="0072621C" w:rsidRPr="00F91539" w14:paraId="6D774970" w14:textId="77777777" w:rsidTr="00AD4F08">
        <w:tc>
          <w:tcPr>
            <w:tcW w:w="10456" w:type="dxa"/>
            <w:shd w:val="clear" w:color="auto" w:fill="F2F2F2" w:themeFill="background1" w:themeFillShade="F2"/>
          </w:tcPr>
          <w:p w14:paraId="10F3A114" w14:textId="77777777" w:rsidR="0072621C" w:rsidRPr="00F91539" w:rsidRDefault="0072621C" w:rsidP="00AD4F08">
            <w:pPr>
              <w:rPr>
                <w:rFonts w:cstheme="minorHAnsi"/>
                <w:i/>
                <w:iCs/>
                <w:sz w:val="20"/>
                <w:szCs w:val="20"/>
              </w:rPr>
            </w:pPr>
            <w:r w:rsidRPr="00F91539">
              <w:rPr>
                <w:rFonts w:cstheme="minorHAnsi"/>
                <w:i/>
                <w:iCs/>
                <w:sz w:val="20"/>
                <w:szCs w:val="20"/>
              </w:rPr>
              <w:t>Informacije o prenosih osebnih podatkov v tretjo državo ali mednarodno organizacijo</w:t>
            </w:r>
          </w:p>
        </w:tc>
      </w:tr>
      <w:tr w:rsidR="0072621C" w:rsidRPr="00F91539" w14:paraId="5BC22FA0" w14:textId="77777777" w:rsidTr="00AD4F08">
        <w:tc>
          <w:tcPr>
            <w:tcW w:w="10456" w:type="dxa"/>
            <w:shd w:val="clear" w:color="auto" w:fill="auto"/>
          </w:tcPr>
          <w:p w14:paraId="14495157" w14:textId="77777777" w:rsidR="0072621C" w:rsidRPr="00F91539" w:rsidRDefault="0072621C" w:rsidP="00AD4F08">
            <w:pPr>
              <w:jc w:val="both"/>
              <w:rPr>
                <w:rFonts w:cstheme="minorHAnsi"/>
                <w:b/>
                <w:bCs/>
                <w:sz w:val="20"/>
                <w:szCs w:val="20"/>
              </w:rPr>
            </w:pPr>
            <w:r>
              <w:rPr>
                <w:rFonts w:cstheme="minorHAnsi"/>
                <w:b/>
                <w:bCs/>
                <w:sz w:val="20"/>
                <w:szCs w:val="20"/>
              </w:rPr>
              <w:t>Osebni podatki se ne prenašajo v tretje države ali mednarodne organizacije.</w:t>
            </w:r>
          </w:p>
        </w:tc>
      </w:tr>
    </w:tbl>
    <w:p w14:paraId="43A9EFBB" w14:textId="77777777" w:rsidR="0072621C" w:rsidRPr="00F91539" w:rsidRDefault="0072621C" w:rsidP="00D470F3">
      <w:pPr>
        <w:spacing w:after="0"/>
        <w:rPr>
          <w:rFonts w:cstheme="minorHAnsi"/>
          <w:sz w:val="20"/>
          <w:szCs w:val="20"/>
        </w:rPr>
      </w:pPr>
    </w:p>
    <w:tbl>
      <w:tblPr>
        <w:tblStyle w:val="Tabelamrea"/>
        <w:tblW w:w="0" w:type="auto"/>
        <w:tblLook w:val="04A0" w:firstRow="1" w:lastRow="0" w:firstColumn="1" w:lastColumn="0" w:noHBand="0" w:noVBand="1"/>
      </w:tblPr>
      <w:tblGrid>
        <w:gridCol w:w="9062"/>
      </w:tblGrid>
      <w:tr w:rsidR="0072621C" w:rsidRPr="00F91539" w14:paraId="7136A503" w14:textId="77777777" w:rsidTr="00D470F3">
        <w:tc>
          <w:tcPr>
            <w:tcW w:w="9062" w:type="dxa"/>
            <w:shd w:val="clear" w:color="auto" w:fill="F2F2F2" w:themeFill="background1" w:themeFillShade="F2"/>
          </w:tcPr>
          <w:p w14:paraId="695EB445" w14:textId="77777777" w:rsidR="0072621C" w:rsidRPr="00F91539" w:rsidRDefault="0072621C" w:rsidP="00AD4F08">
            <w:pPr>
              <w:rPr>
                <w:rFonts w:cstheme="minorHAnsi"/>
                <w:i/>
                <w:iCs/>
                <w:sz w:val="20"/>
                <w:szCs w:val="20"/>
              </w:rPr>
            </w:pPr>
            <w:r w:rsidRPr="00F91539">
              <w:rPr>
                <w:rFonts w:cstheme="minorHAnsi"/>
                <w:i/>
                <w:iCs/>
                <w:sz w:val="20"/>
                <w:szCs w:val="20"/>
              </w:rPr>
              <w:t>Informacije o obstoju avtomatiziranega sprejemanja odločitev, vključno z oblikovanjem profilov ter vsaj v takih primerih smiselne informacije o razlogih zanj, kot tudi pomen in predvidene posledice take obdelave za posameznika, na katerega se nanašajo osebni podatki</w:t>
            </w:r>
          </w:p>
        </w:tc>
      </w:tr>
      <w:tr w:rsidR="00D07458" w:rsidRPr="00F91539" w14:paraId="0FB877C2" w14:textId="77777777" w:rsidTr="0026355D">
        <w:tc>
          <w:tcPr>
            <w:tcW w:w="9062" w:type="dxa"/>
            <w:shd w:val="clear" w:color="auto" w:fill="auto"/>
          </w:tcPr>
          <w:p w14:paraId="2DA78C27" w14:textId="745877CE" w:rsidR="00D07458" w:rsidRPr="00F91539" w:rsidRDefault="00D07458" w:rsidP="00D470F3">
            <w:pPr>
              <w:jc w:val="both"/>
              <w:rPr>
                <w:rFonts w:cstheme="minorHAnsi"/>
                <w:i/>
                <w:iCs/>
                <w:sz w:val="20"/>
                <w:szCs w:val="20"/>
              </w:rPr>
            </w:pPr>
            <w:r w:rsidRPr="00D470F3">
              <w:rPr>
                <w:rFonts w:cstheme="minorHAnsi"/>
                <w:sz w:val="20"/>
                <w:szCs w:val="20"/>
              </w:rPr>
              <w:t>Ne izvajamo avtomatiziranega sprejemanja odločitev ali profiliranja.</w:t>
            </w:r>
          </w:p>
        </w:tc>
      </w:tr>
    </w:tbl>
    <w:p w14:paraId="02CF3119" w14:textId="77777777" w:rsidR="0072621C" w:rsidRPr="00F91539" w:rsidRDefault="0072621C" w:rsidP="00D470F3">
      <w:pPr>
        <w:spacing w:after="0"/>
        <w:rPr>
          <w:rFonts w:cstheme="minorHAnsi"/>
          <w:sz w:val="20"/>
          <w:szCs w:val="20"/>
        </w:rPr>
      </w:pPr>
    </w:p>
    <w:tbl>
      <w:tblPr>
        <w:tblStyle w:val="Tabelamrea"/>
        <w:tblW w:w="0" w:type="auto"/>
        <w:tblLook w:val="04A0" w:firstRow="1" w:lastRow="0" w:firstColumn="1" w:lastColumn="0" w:noHBand="0" w:noVBand="1"/>
      </w:tblPr>
      <w:tblGrid>
        <w:gridCol w:w="9062"/>
      </w:tblGrid>
      <w:tr w:rsidR="0072621C" w:rsidRPr="00F91539" w14:paraId="1B63A851" w14:textId="77777777" w:rsidTr="00D470F3">
        <w:tc>
          <w:tcPr>
            <w:tcW w:w="9062" w:type="dxa"/>
            <w:shd w:val="clear" w:color="auto" w:fill="F2F2F2" w:themeFill="background1" w:themeFillShade="F2"/>
          </w:tcPr>
          <w:p w14:paraId="619B3C42" w14:textId="77777777" w:rsidR="0072621C" w:rsidRPr="00F91539" w:rsidRDefault="0072621C" w:rsidP="00AD4F08">
            <w:pPr>
              <w:rPr>
                <w:rFonts w:cstheme="minorHAnsi"/>
                <w:i/>
                <w:iCs/>
                <w:sz w:val="20"/>
                <w:szCs w:val="20"/>
              </w:rPr>
            </w:pPr>
            <w:r w:rsidRPr="00F91539">
              <w:rPr>
                <w:rFonts w:cstheme="minorHAnsi"/>
                <w:i/>
                <w:iCs/>
                <w:sz w:val="20"/>
                <w:szCs w:val="20"/>
              </w:rPr>
              <w:t>Informacije o obstoju pravic posameznika, da lahko zahteva dostop do osebnih podatkov in popravek ali izbris osebnih podatkov ali omejitev, ali obstoj pravice do ugovora obdelavi in pravice do prenosljivosti podatkov:</w:t>
            </w:r>
          </w:p>
        </w:tc>
      </w:tr>
      <w:tr w:rsidR="0072621C" w:rsidRPr="00F91539" w14:paraId="110EE0C6" w14:textId="77777777" w:rsidTr="00D470F3">
        <w:tc>
          <w:tcPr>
            <w:tcW w:w="9062" w:type="dxa"/>
            <w:shd w:val="clear" w:color="auto" w:fill="auto"/>
          </w:tcPr>
          <w:p w14:paraId="7FB7C6E0" w14:textId="084CE434" w:rsidR="00E10968" w:rsidRDefault="00E10968" w:rsidP="00E10968">
            <w:pPr>
              <w:jc w:val="both"/>
              <w:rPr>
                <w:rFonts w:cstheme="minorHAnsi"/>
                <w:sz w:val="20"/>
                <w:szCs w:val="20"/>
              </w:rPr>
            </w:pPr>
            <w:r w:rsidRPr="00E10968">
              <w:rPr>
                <w:rFonts w:cstheme="minorHAnsi"/>
                <w:sz w:val="20"/>
                <w:szCs w:val="20"/>
              </w:rPr>
              <w:t>Posameznik ima pravico do dostopa do lastnih osebnih podatkov, pravico do popravka, pravico do izbrisa, pravico do ugovora in pravico do prenosljivosti podatkov.</w:t>
            </w:r>
          </w:p>
          <w:p w14:paraId="044D7FBB" w14:textId="20CB10AE" w:rsidR="00E10968" w:rsidRPr="00035F01" w:rsidRDefault="00E10968" w:rsidP="00AD4F08">
            <w:pPr>
              <w:jc w:val="both"/>
              <w:rPr>
                <w:rFonts w:cstheme="minorHAnsi"/>
                <w:sz w:val="20"/>
                <w:szCs w:val="20"/>
              </w:rPr>
            </w:pPr>
            <w:r w:rsidRPr="00D470F3">
              <w:rPr>
                <w:rFonts w:cstheme="minorHAnsi"/>
                <w:sz w:val="20"/>
                <w:szCs w:val="20"/>
              </w:rPr>
              <w:t>Informacija o pravici do preklica privolitve, kadar obdelava temelji na privolitvi: /.</w:t>
            </w:r>
          </w:p>
          <w:p w14:paraId="593CEAF7" w14:textId="0E1CAA9A" w:rsidR="0072621C" w:rsidRPr="00F91539" w:rsidRDefault="0072621C" w:rsidP="00AD4F08">
            <w:pPr>
              <w:jc w:val="both"/>
              <w:rPr>
                <w:rFonts w:cstheme="minorHAnsi"/>
                <w:sz w:val="20"/>
                <w:szCs w:val="20"/>
              </w:rPr>
            </w:pPr>
            <w:r w:rsidRPr="00F91539">
              <w:rPr>
                <w:rFonts w:cstheme="minorHAnsi"/>
                <w:sz w:val="20"/>
                <w:szCs w:val="20"/>
              </w:rPr>
              <w:t>Pravice lahko izvajate s pisnim zahtevkom na naslov ali e-naslov upravljavca (gl. Identiteta in kontaktni podatki upravljavca).</w:t>
            </w:r>
          </w:p>
        </w:tc>
      </w:tr>
    </w:tbl>
    <w:p w14:paraId="7E541310" w14:textId="77777777" w:rsidR="0072621C" w:rsidRPr="00F91539" w:rsidRDefault="0072621C" w:rsidP="00D470F3">
      <w:pPr>
        <w:spacing w:after="0"/>
        <w:rPr>
          <w:rFonts w:cstheme="minorHAnsi"/>
          <w:sz w:val="20"/>
          <w:szCs w:val="20"/>
        </w:rPr>
      </w:pPr>
    </w:p>
    <w:tbl>
      <w:tblPr>
        <w:tblStyle w:val="Tabelamrea"/>
        <w:tblW w:w="0" w:type="auto"/>
        <w:tblLook w:val="04A0" w:firstRow="1" w:lastRow="0" w:firstColumn="1" w:lastColumn="0" w:noHBand="0" w:noVBand="1"/>
      </w:tblPr>
      <w:tblGrid>
        <w:gridCol w:w="9062"/>
      </w:tblGrid>
      <w:tr w:rsidR="0072621C" w:rsidRPr="00F91539" w14:paraId="2601B927" w14:textId="77777777" w:rsidTr="00AD4F08">
        <w:tc>
          <w:tcPr>
            <w:tcW w:w="9062" w:type="dxa"/>
            <w:shd w:val="clear" w:color="auto" w:fill="F2F2F2" w:themeFill="background1" w:themeFillShade="F2"/>
          </w:tcPr>
          <w:p w14:paraId="7A6C40E0" w14:textId="77777777" w:rsidR="0072621C" w:rsidRPr="00F91539" w:rsidRDefault="0072621C" w:rsidP="00AD4F08">
            <w:pPr>
              <w:rPr>
                <w:rFonts w:cstheme="minorHAnsi"/>
                <w:i/>
                <w:iCs/>
                <w:sz w:val="20"/>
                <w:szCs w:val="20"/>
              </w:rPr>
            </w:pPr>
            <w:r w:rsidRPr="00F91539">
              <w:rPr>
                <w:rFonts w:cstheme="minorHAnsi"/>
                <w:i/>
                <w:iCs/>
                <w:sz w:val="20"/>
                <w:szCs w:val="20"/>
              </w:rPr>
              <w:t>Informacija o pravici do vložitve pritožbe pri nadzornem organu:</w:t>
            </w:r>
          </w:p>
        </w:tc>
      </w:tr>
      <w:tr w:rsidR="0072621C" w:rsidRPr="00F91539" w14:paraId="58C06597" w14:textId="77777777" w:rsidTr="00AD4F08">
        <w:tc>
          <w:tcPr>
            <w:tcW w:w="9062" w:type="dxa"/>
            <w:shd w:val="clear" w:color="auto" w:fill="auto"/>
          </w:tcPr>
          <w:p w14:paraId="2B28D6AD" w14:textId="77777777" w:rsidR="0072621C" w:rsidRPr="00F91539" w:rsidRDefault="0072621C" w:rsidP="00AD4F08">
            <w:pPr>
              <w:jc w:val="both"/>
              <w:rPr>
                <w:rFonts w:cstheme="minorHAnsi"/>
                <w:sz w:val="20"/>
                <w:szCs w:val="20"/>
              </w:rPr>
            </w:pPr>
            <w:r w:rsidRPr="00F91539">
              <w:rPr>
                <w:rFonts w:cstheme="minorHAnsi"/>
                <w:sz w:val="20"/>
                <w:szCs w:val="20"/>
              </w:rPr>
              <w:t>Pritožbo lahko podate Informacijskemu pooblaščencu (naslov: Dunajska 22, 1000 Ljubljana, e-naslov: gp.ip@ip-rs.si telefon: 01 230 97 30, spletna stran: www.ip-rs.si).</w:t>
            </w:r>
          </w:p>
        </w:tc>
      </w:tr>
    </w:tbl>
    <w:p w14:paraId="0AE68962" w14:textId="77777777" w:rsidR="00441A5D" w:rsidRDefault="00441A5D" w:rsidP="0039043E">
      <w:pPr>
        <w:jc w:val="both"/>
        <w:rPr>
          <w:b/>
          <w:sz w:val="24"/>
        </w:rPr>
        <w:sectPr w:rsidR="00441A5D" w:rsidSect="00300489">
          <w:footerReference w:type="default" r:id="rId10"/>
          <w:pgSz w:w="11906" w:h="16838"/>
          <w:pgMar w:top="1417" w:right="1417" w:bottom="1417" w:left="1417" w:header="708" w:footer="708" w:gutter="0"/>
          <w:cols w:space="708"/>
          <w:docGrid w:linePitch="360"/>
        </w:sectPr>
      </w:pPr>
    </w:p>
    <w:p w14:paraId="79F6428C" w14:textId="66F17217" w:rsidR="00805D8A" w:rsidRDefault="00805D8A" w:rsidP="00131762">
      <w:pPr>
        <w:jc w:val="both"/>
        <w:rPr>
          <w:b/>
          <w:sz w:val="24"/>
          <w:szCs w:val="24"/>
        </w:rPr>
      </w:pPr>
      <w:r w:rsidRPr="00E027BE">
        <w:rPr>
          <w:b/>
          <w:sz w:val="24"/>
          <w:szCs w:val="24"/>
        </w:rPr>
        <w:lastRenderedPageBreak/>
        <w:t xml:space="preserve">Priloga </w:t>
      </w:r>
      <w:r w:rsidR="00441A5D" w:rsidRPr="00E027BE">
        <w:rPr>
          <w:b/>
          <w:sz w:val="24"/>
          <w:szCs w:val="24"/>
        </w:rPr>
        <w:t xml:space="preserve">2: SEZNAM KAMER PRI IZVAJANJU VIDEONADZORA V </w:t>
      </w:r>
      <w:r w:rsidR="00757E80">
        <w:rPr>
          <w:b/>
          <w:sz w:val="24"/>
          <w:szCs w:val="24"/>
        </w:rPr>
        <w:t xml:space="preserve">VDC ČRNOMELJ, Majer 7. </w:t>
      </w:r>
    </w:p>
    <w:p w14:paraId="5C824750" w14:textId="5739E2AC" w:rsidR="005D2F15" w:rsidRPr="00E027BE" w:rsidRDefault="005D2F15" w:rsidP="0039043E">
      <w:pPr>
        <w:jc w:val="both"/>
        <w:rPr>
          <w:b/>
          <w:sz w:val="24"/>
          <w:szCs w:val="24"/>
        </w:rPr>
      </w:pPr>
      <w:r>
        <w:rPr>
          <w:rFonts w:ascii="Calibri" w:hAnsi="Calibri"/>
          <w:b/>
        </w:rPr>
        <w:t>V prilogi 2 se vodi ažuren seznam kamer, ki vsebuje oznake in področje pokrivanja posamezne kamere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126"/>
        <w:gridCol w:w="7371"/>
        <w:gridCol w:w="3685"/>
      </w:tblGrid>
      <w:tr w:rsidR="00130400" w:rsidRPr="00D438AF" w14:paraId="780941AF" w14:textId="77777777" w:rsidTr="00AD4F08">
        <w:tc>
          <w:tcPr>
            <w:tcW w:w="1101" w:type="dxa"/>
            <w:shd w:val="clear" w:color="auto" w:fill="D9D9D9"/>
            <w:vAlign w:val="center"/>
          </w:tcPr>
          <w:p w14:paraId="19806E17" w14:textId="77777777" w:rsidR="00130400" w:rsidRPr="00D438AF" w:rsidRDefault="00130400" w:rsidP="00AD4F08">
            <w:pPr>
              <w:jc w:val="center"/>
              <w:rPr>
                <w:rFonts w:ascii="Calibri" w:hAnsi="Calibri"/>
                <w:b/>
                <w:sz w:val="18"/>
                <w:szCs w:val="18"/>
              </w:rPr>
            </w:pPr>
          </w:p>
          <w:p w14:paraId="6F0C3022" w14:textId="77777777" w:rsidR="00130400" w:rsidRPr="00D438AF" w:rsidRDefault="00130400" w:rsidP="00AD4F08">
            <w:pPr>
              <w:jc w:val="center"/>
              <w:rPr>
                <w:rFonts w:ascii="Calibri" w:hAnsi="Calibri"/>
                <w:b/>
                <w:sz w:val="18"/>
                <w:szCs w:val="18"/>
              </w:rPr>
            </w:pPr>
            <w:r w:rsidRPr="00D438AF">
              <w:rPr>
                <w:rFonts w:ascii="Calibri" w:hAnsi="Calibri"/>
                <w:b/>
                <w:sz w:val="18"/>
                <w:szCs w:val="18"/>
              </w:rPr>
              <w:t>IOK*</w:t>
            </w:r>
          </w:p>
        </w:tc>
        <w:tc>
          <w:tcPr>
            <w:tcW w:w="2126" w:type="dxa"/>
            <w:shd w:val="clear" w:color="auto" w:fill="D9D9D9"/>
            <w:vAlign w:val="center"/>
          </w:tcPr>
          <w:p w14:paraId="419F8901" w14:textId="77777777" w:rsidR="00130400" w:rsidRPr="00D438AF" w:rsidRDefault="00130400" w:rsidP="00AD4F08">
            <w:pPr>
              <w:jc w:val="center"/>
              <w:rPr>
                <w:rFonts w:ascii="Calibri" w:hAnsi="Calibri"/>
                <w:b/>
                <w:sz w:val="18"/>
                <w:szCs w:val="18"/>
              </w:rPr>
            </w:pPr>
          </w:p>
          <w:p w14:paraId="2057C08F" w14:textId="77777777" w:rsidR="00130400" w:rsidRPr="00D438AF" w:rsidRDefault="00130400" w:rsidP="00AD4F08">
            <w:pPr>
              <w:jc w:val="center"/>
              <w:rPr>
                <w:rFonts w:ascii="Calibri" w:hAnsi="Calibri"/>
                <w:b/>
                <w:sz w:val="18"/>
                <w:szCs w:val="18"/>
              </w:rPr>
            </w:pPr>
            <w:r w:rsidRPr="00D438AF">
              <w:rPr>
                <w:rFonts w:ascii="Calibri" w:hAnsi="Calibri"/>
                <w:b/>
                <w:sz w:val="18"/>
                <w:szCs w:val="18"/>
              </w:rPr>
              <w:t>VRSTA KAMERE</w:t>
            </w:r>
          </w:p>
        </w:tc>
        <w:tc>
          <w:tcPr>
            <w:tcW w:w="7371" w:type="dxa"/>
            <w:shd w:val="clear" w:color="auto" w:fill="D9D9D9"/>
            <w:vAlign w:val="center"/>
          </w:tcPr>
          <w:p w14:paraId="6182F594" w14:textId="77777777" w:rsidR="00130400" w:rsidRPr="00D438AF" w:rsidRDefault="00130400" w:rsidP="00AD4F08">
            <w:pPr>
              <w:jc w:val="center"/>
              <w:rPr>
                <w:rFonts w:ascii="Calibri" w:hAnsi="Calibri"/>
                <w:b/>
                <w:sz w:val="18"/>
                <w:szCs w:val="18"/>
              </w:rPr>
            </w:pPr>
          </w:p>
          <w:p w14:paraId="7814217A" w14:textId="77777777" w:rsidR="00130400" w:rsidRPr="00D438AF" w:rsidRDefault="00130400" w:rsidP="00AD4F08">
            <w:pPr>
              <w:jc w:val="center"/>
              <w:rPr>
                <w:rFonts w:ascii="Calibri" w:hAnsi="Calibri"/>
                <w:b/>
                <w:sz w:val="18"/>
                <w:szCs w:val="18"/>
              </w:rPr>
            </w:pPr>
            <w:r w:rsidRPr="00D438AF">
              <w:rPr>
                <w:rFonts w:ascii="Calibri" w:hAnsi="Calibri"/>
                <w:b/>
                <w:sz w:val="18"/>
                <w:szCs w:val="18"/>
              </w:rPr>
              <w:t>PODROČJE SNEMANJA KAMERE</w:t>
            </w:r>
          </w:p>
        </w:tc>
        <w:tc>
          <w:tcPr>
            <w:tcW w:w="3685" w:type="dxa"/>
            <w:shd w:val="clear" w:color="auto" w:fill="D9D9D9"/>
            <w:vAlign w:val="center"/>
          </w:tcPr>
          <w:p w14:paraId="3755490C" w14:textId="77777777" w:rsidR="00130400" w:rsidRPr="00D438AF" w:rsidRDefault="00130400" w:rsidP="00AD4F08">
            <w:pPr>
              <w:jc w:val="center"/>
              <w:rPr>
                <w:rFonts w:ascii="Calibri" w:hAnsi="Calibri"/>
                <w:b/>
                <w:sz w:val="18"/>
                <w:szCs w:val="18"/>
              </w:rPr>
            </w:pPr>
          </w:p>
          <w:p w14:paraId="5DE0116C" w14:textId="77777777" w:rsidR="00130400" w:rsidRPr="00D438AF" w:rsidRDefault="00130400" w:rsidP="00AD4F08">
            <w:pPr>
              <w:jc w:val="center"/>
              <w:rPr>
                <w:rFonts w:ascii="Calibri" w:hAnsi="Calibri"/>
                <w:b/>
                <w:sz w:val="18"/>
                <w:szCs w:val="18"/>
              </w:rPr>
            </w:pPr>
            <w:r w:rsidRPr="00D438AF">
              <w:rPr>
                <w:rFonts w:ascii="Calibri" w:hAnsi="Calibri"/>
                <w:b/>
                <w:sz w:val="18"/>
                <w:szCs w:val="18"/>
              </w:rPr>
              <w:t>OPOMBA</w:t>
            </w:r>
          </w:p>
        </w:tc>
      </w:tr>
      <w:tr w:rsidR="00130400" w:rsidRPr="00D438AF" w14:paraId="2EB9CB4C" w14:textId="77777777" w:rsidTr="00AD4F08">
        <w:tc>
          <w:tcPr>
            <w:tcW w:w="1101" w:type="dxa"/>
            <w:shd w:val="clear" w:color="auto" w:fill="auto"/>
          </w:tcPr>
          <w:p w14:paraId="1629D488" w14:textId="77777777" w:rsidR="00130400" w:rsidRPr="00D438AF" w:rsidRDefault="00130400" w:rsidP="00AD4F08">
            <w:pPr>
              <w:rPr>
                <w:rFonts w:ascii="Calibri" w:hAnsi="Calibri"/>
                <w:b/>
              </w:rPr>
            </w:pPr>
            <w:r>
              <w:rPr>
                <w:rFonts w:ascii="Calibri" w:hAnsi="Calibri"/>
                <w:b/>
              </w:rPr>
              <w:t>KAM</w:t>
            </w:r>
            <w:r w:rsidRPr="00D438AF">
              <w:rPr>
                <w:rFonts w:ascii="Calibri" w:hAnsi="Calibri"/>
                <w:b/>
              </w:rPr>
              <w:t xml:space="preserve"> 1</w:t>
            </w:r>
          </w:p>
        </w:tc>
        <w:tc>
          <w:tcPr>
            <w:tcW w:w="2126" w:type="dxa"/>
            <w:shd w:val="clear" w:color="auto" w:fill="auto"/>
          </w:tcPr>
          <w:p w14:paraId="5DCB25EB" w14:textId="77777777" w:rsidR="00130400" w:rsidRPr="00D438AF" w:rsidRDefault="00130400" w:rsidP="00AD4F08">
            <w:pPr>
              <w:rPr>
                <w:rFonts w:ascii="Calibri" w:hAnsi="Calibri"/>
                <w:i/>
                <w:color w:val="808080"/>
              </w:rPr>
            </w:pPr>
            <w:r w:rsidRPr="00D438AF">
              <w:rPr>
                <w:rFonts w:ascii="Calibri" w:hAnsi="Calibri"/>
                <w:i/>
                <w:color w:val="808080"/>
              </w:rPr>
              <w:t>Analogna - zunanja</w:t>
            </w:r>
          </w:p>
        </w:tc>
        <w:tc>
          <w:tcPr>
            <w:tcW w:w="7371" w:type="dxa"/>
            <w:shd w:val="clear" w:color="auto" w:fill="auto"/>
          </w:tcPr>
          <w:p w14:paraId="557A9145" w14:textId="5E0E08E0" w:rsidR="00130400" w:rsidRPr="00C30ADB" w:rsidRDefault="00130400" w:rsidP="00C30ADB">
            <w:pPr>
              <w:jc w:val="both"/>
              <w:rPr>
                <w:rFonts w:ascii="Calibri" w:hAnsi="Calibri"/>
                <w:b/>
                <w:i/>
              </w:rPr>
            </w:pPr>
            <w:r w:rsidRPr="00C30ADB">
              <w:rPr>
                <w:rFonts w:ascii="Calibri" w:hAnsi="Calibri"/>
                <w:b/>
                <w:i/>
              </w:rPr>
              <w:t xml:space="preserve">Glavni vhod – smer </w:t>
            </w:r>
            <w:r w:rsidR="00C30ADB" w:rsidRPr="00C30ADB">
              <w:rPr>
                <w:rFonts w:ascii="Calibri" w:hAnsi="Calibri"/>
                <w:b/>
                <w:i/>
              </w:rPr>
              <w:t>vhodna vrata</w:t>
            </w:r>
          </w:p>
        </w:tc>
        <w:tc>
          <w:tcPr>
            <w:tcW w:w="3685" w:type="dxa"/>
            <w:shd w:val="clear" w:color="auto" w:fill="auto"/>
          </w:tcPr>
          <w:p w14:paraId="5A23E94B" w14:textId="77777777" w:rsidR="00130400" w:rsidRPr="00D438AF" w:rsidRDefault="00130400" w:rsidP="00AD4F08">
            <w:pPr>
              <w:rPr>
                <w:rFonts w:ascii="Calibri" w:hAnsi="Calibri"/>
                <w:b/>
              </w:rPr>
            </w:pPr>
          </w:p>
        </w:tc>
      </w:tr>
      <w:tr w:rsidR="00130400" w:rsidRPr="00D438AF" w14:paraId="5B7A4B61" w14:textId="77777777" w:rsidTr="00AD4F08">
        <w:tc>
          <w:tcPr>
            <w:tcW w:w="1101" w:type="dxa"/>
            <w:shd w:val="clear" w:color="auto" w:fill="auto"/>
          </w:tcPr>
          <w:p w14:paraId="28B8EF6A" w14:textId="77777777" w:rsidR="00130400" w:rsidRPr="00D438AF" w:rsidRDefault="00130400" w:rsidP="00AD4F08">
            <w:pPr>
              <w:rPr>
                <w:rFonts w:ascii="Calibri" w:hAnsi="Calibri"/>
              </w:rPr>
            </w:pPr>
            <w:r>
              <w:rPr>
                <w:rFonts w:ascii="Calibri" w:hAnsi="Calibri"/>
                <w:b/>
              </w:rPr>
              <w:t xml:space="preserve">KAM </w:t>
            </w:r>
            <w:r w:rsidRPr="00D438AF">
              <w:rPr>
                <w:rFonts w:ascii="Calibri" w:hAnsi="Calibri"/>
                <w:b/>
              </w:rPr>
              <w:t>2</w:t>
            </w:r>
          </w:p>
        </w:tc>
        <w:tc>
          <w:tcPr>
            <w:tcW w:w="2126" w:type="dxa"/>
            <w:shd w:val="clear" w:color="auto" w:fill="auto"/>
          </w:tcPr>
          <w:p w14:paraId="59C56FF3" w14:textId="77777777" w:rsidR="00130400" w:rsidRPr="00D438AF" w:rsidRDefault="00130400" w:rsidP="00AD4F08">
            <w:pPr>
              <w:rPr>
                <w:rFonts w:ascii="Calibri" w:hAnsi="Calibri"/>
                <w:i/>
                <w:color w:val="808080"/>
              </w:rPr>
            </w:pPr>
            <w:r w:rsidRPr="00D438AF">
              <w:rPr>
                <w:rFonts w:ascii="Calibri" w:hAnsi="Calibri"/>
                <w:i/>
                <w:color w:val="808080"/>
              </w:rPr>
              <w:t>Analogna - zunanja</w:t>
            </w:r>
          </w:p>
        </w:tc>
        <w:tc>
          <w:tcPr>
            <w:tcW w:w="7371" w:type="dxa"/>
            <w:shd w:val="clear" w:color="auto" w:fill="auto"/>
          </w:tcPr>
          <w:p w14:paraId="0664B132" w14:textId="4606ABB8" w:rsidR="00130400" w:rsidRPr="00C30ADB" w:rsidRDefault="00130400" w:rsidP="00C30ADB">
            <w:pPr>
              <w:jc w:val="both"/>
              <w:rPr>
                <w:rFonts w:ascii="Calibri" w:hAnsi="Calibri"/>
                <w:b/>
                <w:i/>
              </w:rPr>
            </w:pPr>
            <w:r w:rsidRPr="00C30ADB">
              <w:rPr>
                <w:rFonts w:ascii="Calibri" w:hAnsi="Calibri"/>
                <w:b/>
                <w:i/>
              </w:rPr>
              <w:t xml:space="preserve">Glavni vhod – smer </w:t>
            </w:r>
            <w:r w:rsidR="00C30ADB" w:rsidRPr="00C30ADB">
              <w:rPr>
                <w:rFonts w:ascii="Calibri" w:hAnsi="Calibri"/>
                <w:b/>
                <w:i/>
              </w:rPr>
              <w:t>okno jug</w:t>
            </w:r>
            <w:r w:rsidR="008623EE">
              <w:rPr>
                <w:rFonts w:ascii="Calibri" w:hAnsi="Calibri"/>
                <w:b/>
                <w:i/>
              </w:rPr>
              <w:t>, zelenica</w:t>
            </w:r>
          </w:p>
        </w:tc>
        <w:tc>
          <w:tcPr>
            <w:tcW w:w="3685" w:type="dxa"/>
            <w:shd w:val="clear" w:color="auto" w:fill="auto"/>
          </w:tcPr>
          <w:p w14:paraId="5FEE7E90" w14:textId="77777777" w:rsidR="00130400" w:rsidRPr="00D438AF" w:rsidRDefault="00130400" w:rsidP="00AD4F08">
            <w:pPr>
              <w:rPr>
                <w:rFonts w:ascii="Calibri" w:hAnsi="Calibri"/>
                <w:b/>
              </w:rPr>
            </w:pPr>
          </w:p>
        </w:tc>
      </w:tr>
      <w:tr w:rsidR="00130400" w:rsidRPr="00D438AF" w14:paraId="3F684FFF" w14:textId="77777777" w:rsidTr="00AD4F08">
        <w:tc>
          <w:tcPr>
            <w:tcW w:w="1101" w:type="dxa"/>
            <w:shd w:val="clear" w:color="auto" w:fill="auto"/>
          </w:tcPr>
          <w:p w14:paraId="7DAAA5BF" w14:textId="77777777" w:rsidR="00130400" w:rsidRPr="00D438AF" w:rsidRDefault="00130400" w:rsidP="00AD4F08">
            <w:pPr>
              <w:rPr>
                <w:rFonts w:ascii="Calibri" w:hAnsi="Calibri"/>
              </w:rPr>
            </w:pPr>
            <w:r>
              <w:rPr>
                <w:rFonts w:ascii="Calibri" w:hAnsi="Calibri"/>
                <w:b/>
              </w:rPr>
              <w:t xml:space="preserve">KAM </w:t>
            </w:r>
            <w:r w:rsidRPr="00D438AF">
              <w:rPr>
                <w:rFonts w:ascii="Calibri" w:hAnsi="Calibri"/>
                <w:b/>
              </w:rPr>
              <w:t>3</w:t>
            </w:r>
          </w:p>
        </w:tc>
        <w:tc>
          <w:tcPr>
            <w:tcW w:w="2126" w:type="dxa"/>
            <w:shd w:val="clear" w:color="auto" w:fill="auto"/>
          </w:tcPr>
          <w:p w14:paraId="16A5849A" w14:textId="77777777" w:rsidR="00130400" w:rsidRPr="00D438AF" w:rsidRDefault="00130400" w:rsidP="00AD4F08">
            <w:pPr>
              <w:rPr>
                <w:rFonts w:ascii="Calibri" w:hAnsi="Calibri"/>
                <w:i/>
                <w:color w:val="808080"/>
              </w:rPr>
            </w:pPr>
            <w:r w:rsidRPr="00D438AF">
              <w:rPr>
                <w:rFonts w:ascii="Calibri" w:hAnsi="Calibri"/>
                <w:i/>
                <w:color w:val="808080"/>
              </w:rPr>
              <w:t>Analogna - zunanja</w:t>
            </w:r>
          </w:p>
        </w:tc>
        <w:tc>
          <w:tcPr>
            <w:tcW w:w="7371" w:type="dxa"/>
            <w:shd w:val="clear" w:color="auto" w:fill="auto"/>
          </w:tcPr>
          <w:p w14:paraId="66DCD74B" w14:textId="3A402D6F" w:rsidR="00130400" w:rsidRPr="000B5077" w:rsidRDefault="00757E80" w:rsidP="00C30ADB">
            <w:pPr>
              <w:jc w:val="both"/>
              <w:rPr>
                <w:rFonts w:ascii="Calibri" w:hAnsi="Calibri"/>
                <w:b/>
                <w:i/>
              </w:rPr>
            </w:pPr>
            <w:r w:rsidRPr="000B5077">
              <w:rPr>
                <w:rFonts w:ascii="Calibri" w:hAnsi="Calibri"/>
                <w:b/>
                <w:i/>
              </w:rPr>
              <w:t>Severni</w:t>
            </w:r>
            <w:r w:rsidR="00C30ADB" w:rsidRPr="000B5077">
              <w:rPr>
                <w:rFonts w:ascii="Calibri" w:hAnsi="Calibri"/>
                <w:b/>
                <w:i/>
              </w:rPr>
              <w:t xml:space="preserve"> del objekta – smer vzhod ob steni</w:t>
            </w:r>
            <w:r w:rsidR="008623EE">
              <w:rPr>
                <w:rFonts w:ascii="Calibri" w:hAnsi="Calibri"/>
                <w:b/>
                <w:i/>
              </w:rPr>
              <w:t xml:space="preserve"> objekta, zelenica</w:t>
            </w:r>
          </w:p>
        </w:tc>
        <w:tc>
          <w:tcPr>
            <w:tcW w:w="3685" w:type="dxa"/>
            <w:shd w:val="clear" w:color="auto" w:fill="auto"/>
          </w:tcPr>
          <w:p w14:paraId="413C3FCC" w14:textId="77777777" w:rsidR="00130400" w:rsidRPr="00D438AF" w:rsidRDefault="00130400" w:rsidP="00AD4F08">
            <w:pPr>
              <w:rPr>
                <w:rFonts w:ascii="Calibri" w:hAnsi="Calibri"/>
                <w:b/>
              </w:rPr>
            </w:pPr>
          </w:p>
        </w:tc>
      </w:tr>
      <w:tr w:rsidR="00130400" w:rsidRPr="00D438AF" w14:paraId="7CA928A8" w14:textId="77777777" w:rsidTr="00AD4F08">
        <w:tc>
          <w:tcPr>
            <w:tcW w:w="1101" w:type="dxa"/>
            <w:shd w:val="clear" w:color="auto" w:fill="auto"/>
          </w:tcPr>
          <w:p w14:paraId="1FD1D024" w14:textId="77777777" w:rsidR="00130400" w:rsidRPr="00D438AF" w:rsidRDefault="00130400" w:rsidP="00AD4F08">
            <w:pPr>
              <w:rPr>
                <w:rFonts w:ascii="Calibri" w:hAnsi="Calibri"/>
              </w:rPr>
            </w:pPr>
            <w:r>
              <w:rPr>
                <w:rFonts w:ascii="Calibri" w:hAnsi="Calibri"/>
                <w:b/>
              </w:rPr>
              <w:t>KAM</w:t>
            </w:r>
            <w:r w:rsidRPr="00D438AF">
              <w:rPr>
                <w:rFonts w:ascii="Calibri" w:hAnsi="Calibri"/>
                <w:b/>
              </w:rPr>
              <w:t xml:space="preserve"> 4</w:t>
            </w:r>
          </w:p>
        </w:tc>
        <w:tc>
          <w:tcPr>
            <w:tcW w:w="2126" w:type="dxa"/>
            <w:shd w:val="clear" w:color="auto" w:fill="auto"/>
          </w:tcPr>
          <w:p w14:paraId="4F2ABB23" w14:textId="4A3720DB" w:rsidR="00130400" w:rsidRPr="00D438AF" w:rsidRDefault="00757E80" w:rsidP="00AD4F08">
            <w:pPr>
              <w:rPr>
                <w:rFonts w:ascii="Calibri" w:hAnsi="Calibri"/>
                <w:i/>
                <w:color w:val="808080"/>
              </w:rPr>
            </w:pPr>
            <w:r>
              <w:rPr>
                <w:rFonts w:ascii="Calibri" w:hAnsi="Calibri"/>
                <w:i/>
                <w:color w:val="808080"/>
              </w:rPr>
              <w:t>Analogna</w:t>
            </w:r>
            <w:r w:rsidR="008623EE">
              <w:rPr>
                <w:rFonts w:ascii="Calibri" w:hAnsi="Calibri"/>
                <w:i/>
                <w:color w:val="808080"/>
              </w:rPr>
              <w:t xml:space="preserve"> –zunanja</w:t>
            </w:r>
          </w:p>
        </w:tc>
        <w:tc>
          <w:tcPr>
            <w:tcW w:w="7371" w:type="dxa"/>
            <w:shd w:val="clear" w:color="auto" w:fill="auto"/>
          </w:tcPr>
          <w:p w14:paraId="355A0130" w14:textId="4B1BD35D" w:rsidR="00130400" w:rsidRPr="000B5077" w:rsidRDefault="00757E80" w:rsidP="00757E80">
            <w:pPr>
              <w:jc w:val="both"/>
              <w:rPr>
                <w:rFonts w:ascii="Calibri" w:hAnsi="Calibri"/>
                <w:b/>
                <w:i/>
              </w:rPr>
            </w:pPr>
            <w:r w:rsidRPr="000B5077">
              <w:rPr>
                <w:rFonts w:ascii="Calibri" w:hAnsi="Calibri"/>
                <w:b/>
                <w:i/>
              </w:rPr>
              <w:t>Zahodni del objekta – smer sever ob steni</w:t>
            </w:r>
            <w:r w:rsidR="008623EE">
              <w:rPr>
                <w:rFonts w:ascii="Calibri" w:hAnsi="Calibri"/>
                <w:b/>
                <w:i/>
              </w:rPr>
              <w:t xml:space="preserve"> objekta, zelenica</w:t>
            </w:r>
          </w:p>
        </w:tc>
        <w:tc>
          <w:tcPr>
            <w:tcW w:w="3685" w:type="dxa"/>
            <w:shd w:val="clear" w:color="auto" w:fill="auto"/>
          </w:tcPr>
          <w:p w14:paraId="58EC4F40" w14:textId="77777777" w:rsidR="00130400" w:rsidRPr="00D438AF" w:rsidRDefault="00130400" w:rsidP="00AD4F08">
            <w:pPr>
              <w:rPr>
                <w:rFonts w:ascii="Calibri" w:hAnsi="Calibri"/>
                <w:b/>
              </w:rPr>
            </w:pPr>
          </w:p>
        </w:tc>
      </w:tr>
      <w:tr w:rsidR="00130400" w:rsidRPr="00D438AF" w14:paraId="20775002" w14:textId="77777777" w:rsidTr="00AD4F08">
        <w:tc>
          <w:tcPr>
            <w:tcW w:w="1101" w:type="dxa"/>
            <w:shd w:val="clear" w:color="auto" w:fill="auto"/>
          </w:tcPr>
          <w:p w14:paraId="0089B025" w14:textId="77777777" w:rsidR="00130400" w:rsidRPr="00D438AF" w:rsidRDefault="00130400" w:rsidP="00AD4F08">
            <w:pPr>
              <w:rPr>
                <w:rFonts w:ascii="Calibri" w:hAnsi="Calibri"/>
              </w:rPr>
            </w:pPr>
            <w:r>
              <w:rPr>
                <w:rFonts w:ascii="Calibri" w:hAnsi="Calibri"/>
                <w:b/>
              </w:rPr>
              <w:t xml:space="preserve">KAM </w:t>
            </w:r>
            <w:r w:rsidRPr="00D438AF">
              <w:rPr>
                <w:rFonts w:ascii="Calibri" w:hAnsi="Calibri"/>
                <w:b/>
              </w:rPr>
              <w:t>5</w:t>
            </w:r>
          </w:p>
        </w:tc>
        <w:tc>
          <w:tcPr>
            <w:tcW w:w="2126" w:type="dxa"/>
            <w:shd w:val="clear" w:color="auto" w:fill="auto"/>
          </w:tcPr>
          <w:p w14:paraId="3D371957" w14:textId="4545AB18" w:rsidR="00130400" w:rsidRPr="00D438AF" w:rsidRDefault="00130400" w:rsidP="00AD4F08">
            <w:pPr>
              <w:rPr>
                <w:rFonts w:ascii="Calibri" w:hAnsi="Calibri"/>
                <w:i/>
                <w:color w:val="808080"/>
              </w:rPr>
            </w:pPr>
            <w:r w:rsidRPr="00D438AF">
              <w:rPr>
                <w:rFonts w:ascii="Calibri" w:hAnsi="Calibri"/>
                <w:i/>
                <w:color w:val="808080"/>
              </w:rPr>
              <w:t>Analogna</w:t>
            </w:r>
            <w:r w:rsidR="008623EE">
              <w:rPr>
                <w:rFonts w:ascii="Calibri" w:hAnsi="Calibri"/>
                <w:i/>
                <w:color w:val="808080"/>
              </w:rPr>
              <w:t xml:space="preserve"> – zunanja</w:t>
            </w:r>
          </w:p>
        </w:tc>
        <w:tc>
          <w:tcPr>
            <w:tcW w:w="7371" w:type="dxa"/>
            <w:shd w:val="clear" w:color="auto" w:fill="auto"/>
          </w:tcPr>
          <w:p w14:paraId="05D3E44B" w14:textId="6DE777E8" w:rsidR="00130400" w:rsidRPr="000B5077" w:rsidRDefault="00757E80" w:rsidP="00757E80">
            <w:pPr>
              <w:jc w:val="both"/>
              <w:rPr>
                <w:rFonts w:ascii="Calibri" w:hAnsi="Calibri"/>
                <w:b/>
                <w:i/>
              </w:rPr>
            </w:pPr>
            <w:r w:rsidRPr="000B5077">
              <w:rPr>
                <w:rFonts w:ascii="Calibri" w:hAnsi="Calibri"/>
                <w:b/>
                <w:i/>
              </w:rPr>
              <w:t>Južni del objekta – smer vzhod ob steni</w:t>
            </w:r>
            <w:r w:rsidR="008623EE">
              <w:rPr>
                <w:rFonts w:ascii="Calibri" w:hAnsi="Calibri"/>
                <w:b/>
                <w:i/>
              </w:rPr>
              <w:t xml:space="preserve"> objekta, zelenica</w:t>
            </w:r>
            <w:r w:rsidR="00B171C0">
              <w:rPr>
                <w:rFonts w:ascii="Calibri" w:hAnsi="Calibri"/>
                <w:b/>
                <w:i/>
              </w:rPr>
              <w:t>, plinska postaja</w:t>
            </w:r>
          </w:p>
        </w:tc>
        <w:tc>
          <w:tcPr>
            <w:tcW w:w="3685" w:type="dxa"/>
            <w:shd w:val="clear" w:color="auto" w:fill="auto"/>
          </w:tcPr>
          <w:p w14:paraId="2CE9CD57" w14:textId="77777777" w:rsidR="00130400" w:rsidRPr="00D438AF" w:rsidRDefault="00130400" w:rsidP="00AD4F08">
            <w:pPr>
              <w:rPr>
                <w:rFonts w:ascii="Calibri" w:hAnsi="Calibri"/>
                <w:b/>
              </w:rPr>
            </w:pPr>
          </w:p>
        </w:tc>
      </w:tr>
      <w:tr w:rsidR="00130400" w:rsidRPr="00D438AF" w14:paraId="68ECE013" w14:textId="77777777" w:rsidTr="00AD4F08">
        <w:tc>
          <w:tcPr>
            <w:tcW w:w="1101" w:type="dxa"/>
            <w:shd w:val="clear" w:color="auto" w:fill="auto"/>
          </w:tcPr>
          <w:p w14:paraId="1C45288E" w14:textId="77777777" w:rsidR="00130400" w:rsidRPr="00D438AF" w:rsidRDefault="00130400" w:rsidP="00AD4F08">
            <w:pPr>
              <w:rPr>
                <w:rFonts w:ascii="Calibri" w:hAnsi="Calibri"/>
              </w:rPr>
            </w:pPr>
            <w:r>
              <w:rPr>
                <w:rFonts w:ascii="Calibri" w:hAnsi="Calibri"/>
                <w:b/>
              </w:rPr>
              <w:t>KAM</w:t>
            </w:r>
            <w:r w:rsidRPr="00D438AF">
              <w:rPr>
                <w:rFonts w:ascii="Calibri" w:hAnsi="Calibri"/>
                <w:b/>
              </w:rPr>
              <w:t xml:space="preserve"> 6</w:t>
            </w:r>
          </w:p>
        </w:tc>
        <w:tc>
          <w:tcPr>
            <w:tcW w:w="2126" w:type="dxa"/>
            <w:shd w:val="clear" w:color="auto" w:fill="auto"/>
          </w:tcPr>
          <w:p w14:paraId="2431A289" w14:textId="2150EDCF" w:rsidR="00130400" w:rsidRPr="00D438AF" w:rsidRDefault="00130400" w:rsidP="00AD4F08">
            <w:pPr>
              <w:rPr>
                <w:rFonts w:ascii="Calibri" w:hAnsi="Calibri"/>
                <w:i/>
                <w:color w:val="808080"/>
              </w:rPr>
            </w:pPr>
            <w:r w:rsidRPr="00D438AF">
              <w:rPr>
                <w:rFonts w:ascii="Calibri" w:hAnsi="Calibri"/>
                <w:i/>
                <w:color w:val="808080"/>
              </w:rPr>
              <w:t>Analogna</w:t>
            </w:r>
            <w:r w:rsidR="008623EE">
              <w:rPr>
                <w:rFonts w:ascii="Calibri" w:hAnsi="Calibri"/>
                <w:i/>
                <w:color w:val="808080"/>
              </w:rPr>
              <w:t xml:space="preserve"> – zunanja</w:t>
            </w:r>
          </w:p>
        </w:tc>
        <w:tc>
          <w:tcPr>
            <w:tcW w:w="7371" w:type="dxa"/>
            <w:shd w:val="clear" w:color="auto" w:fill="auto"/>
          </w:tcPr>
          <w:p w14:paraId="1F35182B" w14:textId="66B7B08D" w:rsidR="00130400" w:rsidRPr="000B5077" w:rsidRDefault="00757E80" w:rsidP="008623EE">
            <w:pPr>
              <w:jc w:val="both"/>
              <w:rPr>
                <w:rFonts w:ascii="Calibri" w:hAnsi="Calibri"/>
                <w:b/>
                <w:i/>
              </w:rPr>
            </w:pPr>
            <w:r w:rsidRPr="000B5077">
              <w:rPr>
                <w:rFonts w:ascii="Calibri" w:hAnsi="Calibri"/>
                <w:b/>
                <w:i/>
              </w:rPr>
              <w:t>Terasa - smer vzhod ob steni</w:t>
            </w:r>
            <w:r w:rsidR="008623EE">
              <w:rPr>
                <w:rFonts w:ascii="Calibri" w:hAnsi="Calibri"/>
                <w:b/>
                <w:i/>
              </w:rPr>
              <w:t xml:space="preserve"> objekta, terasa in zelenica</w:t>
            </w:r>
          </w:p>
        </w:tc>
        <w:tc>
          <w:tcPr>
            <w:tcW w:w="3685" w:type="dxa"/>
            <w:shd w:val="clear" w:color="auto" w:fill="auto"/>
          </w:tcPr>
          <w:p w14:paraId="52ECFE84" w14:textId="77777777" w:rsidR="00130400" w:rsidRPr="00D438AF" w:rsidRDefault="00130400" w:rsidP="00AD4F08">
            <w:pPr>
              <w:rPr>
                <w:rFonts w:ascii="Calibri" w:hAnsi="Calibri"/>
                <w:b/>
              </w:rPr>
            </w:pPr>
          </w:p>
        </w:tc>
      </w:tr>
      <w:tr w:rsidR="00130400" w:rsidRPr="00D438AF" w14:paraId="70BCB492" w14:textId="77777777" w:rsidTr="00AD4F08">
        <w:tc>
          <w:tcPr>
            <w:tcW w:w="1101" w:type="dxa"/>
            <w:shd w:val="clear" w:color="auto" w:fill="auto"/>
          </w:tcPr>
          <w:p w14:paraId="625D15BD" w14:textId="77777777" w:rsidR="00130400" w:rsidRPr="00D438AF" w:rsidRDefault="00130400" w:rsidP="00AD4F08">
            <w:pPr>
              <w:rPr>
                <w:rFonts w:ascii="Calibri" w:hAnsi="Calibri"/>
              </w:rPr>
            </w:pPr>
            <w:r>
              <w:rPr>
                <w:rFonts w:ascii="Calibri" w:hAnsi="Calibri"/>
                <w:b/>
              </w:rPr>
              <w:t>KAM</w:t>
            </w:r>
            <w:r w:rsidRPr="00D438AF">
              <w:rPr>
                <w:rFonts w:ascii="Calibri" w:hAnsi="Calibri"/>
                <w:b/>
              </w:rPr>
              <w:t xml:space="preserve"> 7</w:t>
            </w:r>
          </w:p>
        </w:tc>
        <w:tc>
          <w:tcPr>
            <w:tcW w:w="2126" w:type="dxa"/>
            <w:shd w:val="clear" w:color="auto" w:fill="auto"/>
          </w:tcPr>
          <w:p w14:paraId="2817CF86" w14:textId="38BFEA2D" w:rsidR="00130400" w:rsidRPr="00D438AF" w:rsidRDefault="00130400" w:rsidP="00AD4F08">
            <w:pPr>
              <w:rPr>
                <w:rFonts w:ascii="Calibri" w:hAnsi="Calibri"/>
                <w:i/>
                <w:color w:val="808080"/>
              </w:rPr>
            </w:pPr>
            <w:r w:rsidRPr="00D438AF">
              <w:rPr>
                <w:rFonts w:ascii="Calibri" w:hAnsi="Calibri"/>
                <w:i/>
                <w:color w:val="808080"/>
              </w:rPr>
              <w:t>Analogna</w:t>
            </w:r>
            <w:r w:rsidR="008623EE">
              <w:rPr>
                <w:rFonts w:ascii="Calibri" w:hAnsi="Calibri"/>
                <w:i/>
                <w:color w:val="808080"/>
              </w:rPr>
              <w:t xml:space="preserve"> - zunanja</w:t>
            </w:r>
          </w:p>
        </w:tc>
        <w:tc>
          <w:tcPr>
            <w:tcW w:w="7371" w:type="dxa"/>
            <w:shd w:val="clear" w:color="auto" w:fill="auto"/>
          </w:tcPr>
          <w:p w14:paraId="348115AE" w14:textId="043842B3" w:rsidR="00130400" w:rsidRPr="00B171C0" w:rsidRDefault="00B171C0" w:rsidP="00AD4F08">
            <w:pPr>
              <w:jc w:val="both"/>
              <w:rPr>
                <w:rFonts w:ascii="Calibri" w:hAnsi="Calibri"/>
                <w:b/>
                <w:i/>
                <w:color w:val="808080"/>
              </w:rPr>
            </w:pPr>
            <w:r w:rsidRPr="0048202D">
              <w:rPr>
                <w:rFonts w:ascii="Calibri" w:hAnsi="Calibri"/>
                <w:b/>
                <w:i/>
                <w:color w:val="000000" w:themeColor="text1"/>
              </w:rPr>
              <w:t>Vzhodni del objekta – smer vzhod ob steni objekta, zelenica, plinska postaja</w:t>
            </w:r>
          </w:p>
        </w:tc>
        <w:tc>
          <w:tcPr>
            <w:tcW w:w="3685" w:type="dxa"/>
            <w:shd w:val="clear" w:color="auto" w:fill="auto"/>
          </w:tcPr>
          <w:p w14:paraId="5729916C" w14:textId="77777777" w:rsidR="00130400" w:rsidRPr="00D438AF" w:rsidRDefault="00130400" w:rsidP="00AD4F08">
            <w:pPr>
              <w:rPr>
                <w:rFonts w:ascii="Calibri" w:hAnsi="Calibri"/>
                <w:b/>
              </w:rPr>
            </w:pPr>
          </w:p>
        </w:tc>
      </w:tr>
      <w:tr w:rsidR="00130400" w:rsidRPr="00D438AF" w14:paraId="444BDEDF" w14:textId="77777777" w:rsidTr="00AD4F08">
        <w:tc>
          <w:tcPr>
            <w:tcW w:w="1101" w:type="dxa"/>
            <w:shd w:val="clear" w:color="auto" w:fill="auto"/>
          </w:tcPr>
          <w:p w14:paraId="12684B2A" w14:textId="5B94B831" w:rsidR="00130400" w:rsidRPr="00D438AF" w:rsidRDefault="00130400" w:rsidP="00AD4F08">
            <w:pPr>
              <w:rPr>
                <w:rFonts w:ascii="Calibri" w:hAnsi="Calibri"/>
              </w:rPr>
            </w:pPr>
          </w:p>
        </w:tc>
        <w:tc>
          <w:tcPr>
            <w:tcW w:w="2126" w:type="dxa"/>
            <w:shd w:val="clear" w:color="auto" w:fill="auto"/>
          </w:tcPr>
          <w:p w14:paraId="46184321" w14:textId="5378C7C5" w:rsidR="00130400" w:rsidRPr="00D438AF" w:rsidRDefault="00130400" w:rsidP="00AD4F08">
            <w:pPr>
              <w:rPr>
                <w:rFonts w:ascii="Calibri" w:hAnsi="Calibri"/>
                <w:i/>
                <w:color w:val="808080"/>
              </w:rPr>
            </w:pPr>
          </w:p>
        </w:tc>
        <w:tc>
          <w:tcPr>
            <w:tcW w:w="7371" w:type="dxa"/>
            <w:shd w:val="clear" w:color="auto" w:fill="auto"/>
          </w:tcPr>
          <w:p w14:paraId="2BD41DA9" w14:textId="32DFEC4B" w:rsidR="00130400" w:rsidRPr="00D438AF" w:rsidRDefault="00130400" w:rsidP="00AD4F08">
            <w:pPr>
              <w:jc w:val="both"/>
              <w:rPr>
                <w:rFonts w:ascii="Calibri" w:hAnsi="Calibri"/>
                <w:i/>
                <w:color w:val="808080"/>
              </w:rPr>
            </w:pPr>
          </w:p>
        </w:tc>
        <w:tc>
          <w:tcPr>
            <w:tcW w:w="3685" w:type="dxa"/>
            <w:shd w:val="clear" w:color="auto" w:fill="auto"/>
          </w:tcPr>
          <w:p w14:paraId="0382999D" w14:textId="77777777" w:rsidR="00130400" w:rsidRPr="00D438AF" w:rsidRDefault="00130400" w:rsidP="00AD4F08">
            <w:pPr>
              <w:rPr>
                <w:rFonts w:ascii="Calibri" w:hAnsi="Calibri"/>
                <w:b/>
              </w:rPr>
            </w:pPr>
          </w:p>
        </w:tc>
      </w:tr>
      <w:tr w:rsidR="00130400" w:rsidRPr="00D438AF" w14:paraId="0BDCD91B" w14:textId="77777777" w:rsidTr="00AD4F08">
        <w:tc>
          <w:tcPr>
            <w:tcW w:w="1101" w:type="dxa"/>
            <w:shd w:val="clear" w:color="auto" w:fill="auto"/>
          </w:tcPr>
          <w:p w14:paraId="2DB1EBC0" w14:textId="77C77503" w:rsidR="00130400" w:rsidRPr="00D438AF" w:rsidRDefault="00130400" w:rsidP="00AD4F08">
            <w:pPr>
              <w:rPr>
                <w:rFonts w:ascii="Calibri" w:hAnsi="Calibri"/>
              </w:rPr>
            </w:pPr>
          </w:p>
        </w:tc>
        <w:tc>
          <w:tcPr>
            <w:tcW w:w="2126" w:type="dxa"/>
            <w:shd w:val="clear" w:color="auto" w:fill="auto"/>
          </w:tcPr>
          <w:p w14:paraId="1DADFD51" w14:textId="6D913C69" w:rsidR="00130400" w:rsidRPr="00D438AF" w:rsidRDefault="00130400" w:rsidP="00AD4F08">
            <w:pPr>
              <w:rPr>
                <w:rFonts w:ascii="Calibri" w:hAnsi="Calibri"/>
                <w:i/>
                <w:color w:val="808080"/>
              </w:rPr>
            </w:pPr>
          </w:p>
        </w:tc>
        <w:tc>
          <w:tcPr>
            <w:tcW w:w="7371" w:type="dxa"/>
            <w:shd w:val="clear" w:color="auto" w:fill="auto"/>
          </w:tcPr>
          <w:p w14:paraId="36DBDABA" w14:textId="736B11A8" w:rsidR="00130400" w:rsidRPr="00D438AF" w:rsidRDefault="00130400" w:rsidP="00AD4F08">
            <w:pPr>
              <w:jc w:val="both"/>
              <w:rPr>
                <w:rFonts w:ascii="Calibri" w:hAnsi="Calibri"/>
                <w:i/>
                <w:color w:val="808080"/>
              </w:rPr>
            </w:pPr>
          </w:p>
        </w:tc>
        <w:tc>
          <w:tcPr>
            <w:tcW w:w="3685" w:type="dxa"/>
            <w:shd w:val="clear" w:color="auto" w:fill="auto"/>
          </w:tcPr>
          <w:p w14:paraId="2B62E44B" w14:textId="77777777" w:rsidR="00130400" w:rsidRPr="00D438AF" w:rsidRDefault="00130400" w:rsidP="00AD4F08">
            <w:pPr>
              <w:rPr>
                <w:rFonts w:ascii="Calibri" w:hAnsi="Calibri"/>
                <w:b/>
              </w:rPr>
            </w:pPr>
          </w:p>
        </w:tc>
      </w:tr>
      <w:tr w:rsidR="00130400" w:rsidRPr="00D438AF" w14:paraId="149B06D4" w14:textId="77777777" w:rsidTr="00AD4F08">
        <w:tc>
          <w:tcPr>
            <w:tcW w:w="1101" w:type="dxa"/>
            <w:shd w:val="clear" w:color="auto" w:fill="auto"/>
          </w:tcPr>
          <w:p w14:paraId="32819BB4" w14:textId="3853E2C9" w:rsidR="00130400" w:rsidRPr="00D438AF" w:rsidRDefault="00130400" w:rsidP="00AD4F08">
            <w:pPr>
              <w:rPr>
                <w:rFonts w:ascii="Calibri" w:hAnsi="Calibri"/>
              </w:rPr>
            </w:pPr>
          </w:p>
        </w:tc>
        <w:tc>
          <w:tcPr>
            <w:tcW w:w="2126" w:type="dxa"/>
            <w:shd w:val="clear" w:color="auto" w:fill="auto"/>
          </w:tcPr>
          <w:p w14:paraId="313F1964" w14:textId="059B77E9" w:rsidR="00130400" w:rsidRPr="00D438AF" w:rsidRDefault="00130400" w:rsidP="00AD4F08">
            <w:pPr>
              <w:rPr>
                <w:i/>
                <w:color w:val="808080"/>
              </w:rPr>
            </w:pPr>
          </w:p>
        </w:tc>
        <w:tc>
          <w:tcPr>
            <w:tcW w:w="7371" w:type="dxa"/>
            <w:shd w:val="clear" w:color="auto" w:fill="auto"/>
          </w:tcPr>
          <w:p w14:paraId="5CBDD25D" w14:textId="39E0F172" w:rsidR="00130400" w:rsidRPr="00D438AF" w:rsidRDefault="00130400" w:rsidP="00AD4F08">
            <w:pPr>
              <w:jc w:val="both"/>
              <w:rPr>
                <w:rFonts w:ascii="Calibri" w:hAnsi="Calibri"/>
                <w:i/>
                <w:color w:val="808080"/>
              </w:rPr>
            </w:pPr>
          </w:p>
        </w:tc>
        <w:tc>
          <w:tcPr>
            <w:tcW w:w="3685" w:type="dxa"/>
            <w:shd w:val="clear" w:color="auto" w:fill="auto"/>
          </w:tcPr>
          <w:p w14:paraId="793C2D19" w14:textId="77777777" w:rsidR="00130400" w:rsidRPr="00D438AF" w:rsidRDefault="00130400" w:rsidP="00AD4F08">
            <w:pPr>
              <w:rPr>
                <w:rFonts w:ascii="Calibri" w:hAnsi="Calibri"/>
                <w:b/>
              </w:rPr>
            </w:pPr>
          </w:p>
        </w:tc>
      </w:tr>
      <w:tr w:rsidR="00130400" w:rsidRPr="00D438AF" w14:paraId="640932BD" w14:textId="77777777" w:rsidTr="00AD4F08">
        <w:tc>
          <w:tcPr>
            <w:tcW w:w="1101" w:type="dxa"/>
            <w:shd w:val="clear" w:color="auto" w:fill="auto"/>
          </w:tcPr>
          <w:p w14:paraId="1A017409" w14:textId="77777777" w:rsidR="00130400" w:rsidRPr="00D438AF" w:rsidRDefault="00130400" w:rsidP="00AD4F08">
            <w:pPr>
              <w:rPr>
                <w:rFonts w:ascii="Calibri" w:hAnsi="Calibri"/>
              </w:rPr>
            </w:pPr>
          </w:p>
        </w:tc>
        <w:tc>
          <w:tcPr>
            <w:tcW w:w="2126" w:type="dxa"/>
            <w:shd w:val="clear" w:color="auto" w:fill="auto"/>
          </w:tcPr>
          <w:p w14:paraId="44CD46B3" w14:textId="77777777" w:rsidR="00130400" w:rsidRPr="00D438AF" w:rsidRDefault="00130400" w:rsidP="00AD4F08">
            <w:pPr>
              <w:rPr>
                <w:rFonts w:ascii="Calibri" w:hAnsi="Calibri"/>
              </w:rPr>
            </w:pPr>
          </w:p>
        </w:tc>
        <w:tc>
          <w:tcPr>
            <w:tcW w:w="7371" w:type="dxa"/>
            <w:shd w:val="clear" w:color="auto" w:fill="auto"/>
          </w:tcPr>
          <w:p w14:paraId="121E1B2B" w14:textId="77777777" w:rsidR="00130400" w:rsidRPr="00D438AF" w:rsidRDefault="00130400" w:rsidP="00AD4F08">
            <w:pPr>
              <w:jc w:val="both"/>
              <w:rPr>
                <w:rFonts w:ascii="Calibri" w:hAnsi="Calibri"/>
                <w:b/>
              </w:rPr>
            </w:pPr>
          </w:p>
        </w:tc>
        <w:tc>
          <w:tcPr>
            <w:tcW w:w="3685" w:type="dxa"/>
            <w:shd w:val="clear" w:color="auto" w:fill="auto"/>
          </w:tcPr>
          <w:p w14:paraId="280507CE" w14:textId="77777777" w:rsidR="00130400" w:rsidRPr="00D438AF" w:rsidRDefault="00130400" w:rsidP="00AD4F08">
            <w:pPr>
              <w:rPr>
                <w:rFonts w:ascii="Calibri" w:hAnsi="Calibri"/>
                <w:b/>
              </w:rPr>
            </w:pPr>
          </w:p>
        </w:tc>
      </w:tr>
      <w:tr w:rsidR="00130400" w:rsidRPr="00D438AF" w14:paraId="49F1974F" w14:textId="77777777" w:rsidTr="00AD4F08">
        <w:tc>
          <w:tcPr>
            <w:tcW w:w="1101" w:type="dxa"/>
            <w:shd w:val="clear" w:color="auto" w:fill="auto"/>
          </w:tcPr>
          <w:p w14:paraId="4FEC72BF" w14:textId="77777777" w:rsidR="00130400" w:rsidRPr="00D438AF" w:rsidRDefault="00130400" w:rsidP="00AD4F08">
            <w:pPr>
              <w:rPr>
                <w:rFonts w:ascii="Calibri" w:hAnsi="Calibri"/>
              </w:rPr>
            </w:pPr>
          </w:p>
        </w:tc>
        <w:tc>
          <w:tcPr>
            <w:tcW w:w="2126" w:type="dxa"/>
            <w:shd w:val="clear" w:color="auto" w:fill="auto"/>
          </w:tcPr>
          <w:p w14:paraId="3CFAED6B" w14:textId="77777777" w:rsidR="00130400" w:rsidRPr="00D438AF" w:rsidRDefault="00130400" w:rsidP="00AD4F08">
            <w:pPr>
              <w:rPr>
                <w:rFonts w:ascii="Calibri" w:hAnsi="Calibri"/>
              </w:rPr>
            </w:pPr>
          </w:p>
        </w:tc>
        <w:tc>
          <w:tcPr>
            <w:tcW w:w="7371" w:type="dxa"/>
            <w:shd w:val="clear" w:color="auto" w:fill="auto"/>
          </w:tcPr>
          <w:p w14:paraId="0172E828" w14:textId="77777777" w:rsidR="00130400" w:rsidRPr="00D438AF" w:rsidRDefault="00130400" w:rsidP="00AD4F08">
            <w:pPr>
              <w:jc w:val="both"/>
              <w:rPr>
                <w:rFonts w:ascii="Calibri" w:hAnsi="Calibri"/>
                <w:b/>
              </w:rPr>
            </w:pPr>
          </w:p>
        </w:tc>
        <w:tc>
          <w:tcPr>
            <w:tcW w:w="3685" w:type="dxa"/>
            <w:shd w:val="clear" w:color="auto" w:fill="auto"/>
          </w:tcPr>
          <w:p w14:paraId="3041088B" w14:textId="77777777" w:rsidR="00130400" w:rsidRPr="00D438AF" w:rsidRDefault="00130400" w:rsidP="00AD4F08">
            <w:pPr>
              <w:rPr>
                <w:rFonts w:ascii="Calibri" w:hAnsi="Calibri"/>
                <w:b/>
              </w:rPr>
            </w:pPr>
          </w:p>
        </w:tc>
      </w:tr>
      <w:tr w:rsidR="00130400" w:rsidRPr="00D438AF" w14:paraId="2927FBA6" w14:textId="77777777" w:rsidTr="00AD4F08">
        <w:tc>
          <w:tcPr>
            <w:tcW w:w="1101" w:type="dxa"/>
            <w:shd w:val="clear" w:color="auto" w:fill="auto"/>
          </w:tcPr>
          <w:p w14:paraId="54469CBC" w14:textId="77777777" w:rsidR="00130400" w:rsidRPr="00D438AF" w:rsidRDefault="00130400" w:rsidP="00AD4F08">
            <w:pPr>
              <w:rPr>
                <w:rFonts w:ascii="Calibri" w:hAnsi="Calibri"/>
              </w:rPr>
            </w:pPr>
          </w:p>
        </w:tc>
        <w:tc>
          <w:tcPr>
            <w:tcW w:w="2126" w:type="dxa"/>
            <w:shd w:val="clear" w:color="auto" w:fill="auto"/>
          </w:tcPr>
          <w:p w14:paraId="33F7B12A" w14:textId="77777777" w:rsidR="00130400" w:rsidRPr="00D438AF" w:rsidRDefault="00130400" w:rsidP="00AD4F08">
            <w:pPr>
              <w:rPr>
                <w:rFonts w:ascii="Calibri" w:hAnsi="Calibri"/>
              </w:rPr>
            </w:pPr>
          </w:p>
        </w:tc>
        <w:tc>
          <w:tcPr>
            <w:tcW w:w="7371" w:type="dxa"/>
            <w:shd w:val="clear" w:color="auto" w:fill="auto"/>
          </w:tcPr>
          <w:p w14:paraId="40545C11" w14:textId="77777777" w:rsidR="00130400" w:rsidRPr="00D438AF" w:rsidRDefault="00130400" w:rsidP="00AD4F08">
            <w:pPr>
              <w:jc w:val="both"/>
              <w:rPr>
                <w:rFonts w:ascii="Calibri" w:hAnsi="Calibri"/>
                <w:b/>
              </w:rPr>
            </w:pPr>
          </w:p>
        </w:tc>
        <w:tc>
          <w:tcPr>
            <w:tcW w:w="3685" w:type="dxa"/>
            <w:shd w:val="clear" w:color="auto" w:fill="auto"/>
          </w:tcPr>
          <w:p w14:paraId="7F5CE0C6" w14:textId="77777777" w:rsidR="00130400" w:rsidRPr="00D438AF" w:rsidRDefault="00130400" w:rsidP="00AD4F08">
            <w:pPr>
              <w:rPr>
                <w:rFonts w:ascii="Calibri" w:hAnsi="Calibri"/>
                <w:b/>
              </w:rPr>
            </w:pPr>
          </w:p>
        </w:tc>
      </w:tr>
      <w:tr w:rsidR="00130400" w:rsidRPr="00D438AF" w14:paraId="6CC05436" w14:textId="77777777" w:rsidTr="00AD4F08">
        <w:tc>
          <w:tcPr>
            <w:tcW w:w="1101" w:type="dxa"/>
            <w:shd w:val="clear" w:color="auto" w:fill="auto"/>
          </w:tcPr>
          <w:p w14:paraId="7DEDE28C" w14:textId="77777777" w:rsidR="00130400" w:rsidRPr="00D438AF" w:rsidRDefault="00130400" w:rsidP="00AD4F08">
            <w:pPr>
              <w:rPr>
                <w:rFonts w:ascii="Calibri" w:hAnsi="Calibri"/>
              </w:rPr>
            </w:pPr>
          </w:p>
        </w:tc>
        <w:tc>
          <w:tcPr>
            <w:tcW w:w="2126" w:type="dxa"/>
            <w:shd w:val="clear" w:color="auto" w:fill="auto"/>
          </w:tcPr>
          <w:p w14:paraId="2A190D7F" w14:textId="77777777" w:rsidR="00130400" w:rsidRPr="00D438AF" w:rsidRDefault="00130400" w:rsidP="00AD4F08">
            <w:pPr>
              <w:rPr>
                <w:rFonts w:ascii="Calibri" w:hAnsi="Calibri"/>
              </w:rPr>
            </w:pPr>
          </w:p>
        </w:tc>
        <w:tc>
          <w:tcPr>
            <w:tcW w:w="7371" w:type="dxa"/>
            <w:shd w:val="clear" w:color="auto" w:fill="auto"/>
          </w:tcPr>
          <w:p w14:paraId="1E2785B3" w14:textId="77777777" w:rsidR="00130400" w:rsidRPr="00D438AF" w:rsidRDefault="00130400" w:rsidP="00AD4F08">
            <w:pPr>
              <w:jc w:val="both"/>
              <w:rPr>
                <w:rFonts w:ascii="Calibri" w:hAnsi="Calibri"/>
                <w:b/>
              </w:rPr>
            </w:pPr>
          </w:p>
        </w:tc>
        <w:tc>
          <w:tcPr>
            <w:tcW w:w="3685" w:type="dxa"/>
            <w:shd w:val="clear" w:color="auto" w:fill="auto"/>
          </w:tcPr>
          <w:p w14:paraId="6D40DF38" w14:textId="77777777" w:rsidR="00130400" w:rsidRPr="00D438AF" w:rsidRDefault="00130400" w:rsidP="00AD4F08">
            <w:pPr>
              <w:rPr>
                <w:rFonts w:ascii="Calibri" w:hAnsi="Calibri"/>
                <w:b/>
              </w:rPr>
            </w:pPr>
          </w:p>
        </w:tc>
      </w:tr>
    </w:tbl>
    <w:p w14:paraId="6F5E6ADC" w14:textId="77777777" w:rsidR="00441A5D" w:rsidRDefault="00441A5D" w:rsidP="0039043E">
      <w:pPr>
        <w:jc w:val="both"/>
        <w:rPr>
          <w:b/>
        </w:rPr>
      </w:pPr>
      <w:r>
        <w:rPr>
          <w:b/>
        </w:rPr>
        <w:br w:type="page"/>
      </w:r>
    </w:p>
    <w:p w14:paraId="7CD84EFD" w14:textId="73F503F8" w:rsidR="00805D8A" w:rsidRPr="00E027BE" w:rsidRDefault="00DC1E4C" w:rsidP="0039043E">
      <w:pPr>
        <w:jc w:val="both"/>
        <w:rPr>
          <w:b/>
          <w:sz w:val="24"/>
          <w:szCs w:val="24"/>
        </w:rPr>
      </w:pPr>
      <w:r w:rsidRPr="00E027BE">
        <w:rPr>
          <w:b/>
          <w:sz w:val="24"/>
          <w:szCs w:val="24"/>
        </w:rPr>
        <w:lastRenderedPageBreak/>
        <w:t xml:space="preserve">Priloga 3: </w:t>
      </w:r>
      <w:r w:rsidR="008D0D93">
        <w:rPr>
          <w:b/>
          <w:sz w:val="24"/>
          <w:szCs w:val="24"/>
        </w:rPr>
        <w:t>EVIDENCA UPORABE</w:t>
      </w:r>
      <w:r w:rsidR="00B3054E" w:rsidRPr="00E027BE">
        <w:rPr>
          <w:b/>
          <w:sz w:val="24"/>
          <w:szCs w:val="24"/>
        </w:rPr>
        <w:t xml:space="preserve"> OSEBNIH PODATKOV V</w:t>
      </w:r>
      <w:r w:rsidR="00805D8A" w:rsidRPr="00E027BE">
        <w:rPr>
          <w:b/>
          <w:sz w:val="24"/>
          <w:szCs w:val="24"/>
        </w:rPr>
        <w:t xml:space="preserve"> VIDEONADZORN</w:t>
      </w:r>
      <w:r w:rsidR="007C2D93" w:rsidRPr="00E027BE">
        <w:rPr>
          <w:b/>
          <w:sz w:val="24"/>
          <w:szCs w:val="24"/>
        </w:rPr>
        <w:t>EM</w:t>
      </w:r>
      <w:r w:rsidR="00805D8A" w:rsidRPr="00E027BE">
        <w:rPr>
          <w:b/>
          <w:sz w:val="24"/>
          <w:szCs w:val="24"/>
        </w:rPr>
        <w:t xml:space="preserve"> SISTEM</w:t>
      </w:r>
      <w:r w:rsidR="007C2D93" w:rsidRPr="00E027BE">
        <w:rPr>
          <w:b/>
          <w:sz w:val="24"/>
          <w:szCs w:val="24"/>
        </w:rPr>
        <w:t>U</w:t>
      </w:r>
    </w:p>
    <w:p w14:paraId="4B6B22B1" w14:textId="56FEB770" w:rsidR="008D0D93" w:rsidRDefault="008D0D93" w:rsidP="008D0D93">
      <w:pPr>
        <w:rPr>
          <w:rFonts w:ascii="Calibri" w:hAnsi="Calibri"/>
          <w:b/>
        </w:rPr>
      </w:pPr>
    </w:p>
    <w:tbl>
      <w:tblPr>
        <w:tblStyle w:val="Tabelamrea"/>
        <w:tblW w:w="0" w:type="auto"/>
        <w:tblLook w:val="04A0" w:firstRow="1" w:lastRow="0" w:firstColumn="1" w:lastColumn="0" w:noHBand="0" w:noVBand="1"/>
      </w:tblPr>
      <w:tblGrid>
        <w:gridCol w:w="2830"/>
        <w:gridCol w:w="11057"/>
      </w:tblGrid>
      <w:tr w:rsidR="00130400" w:rsidRPr="00F91539" w14:paraId="0E5ADC0A" w14:textId="77777777" w:rsidTr="00AD4F08">
        <w:tc>
          <w:tcPr>
            <w:tcW w:w="2830" w:type="dxa"/>
          </w:tcPr>
          <w:p w14:paraId="6E911A96" w14:textId="77777777" w:rsidR="00130400" w:rsidRPr="00587086" w:rsidRDefault="00130400" w:rsidP="00AD4F08">
            <w:pPr>
              <w:rPr>
                <w:rFonts w:cstheme="minorHAnsi"/>
                <w:b/>
                <w:sz w:val="20"/>
                <w:szCs w:val="20"/>
              </w:rPr>
            </w:pPr>
            <w:r w:rsidRPr="00587086">
              <w:rPr>
                <w:rFonts w:ascii="Calibri" w:hAnsi="Calibri"/>
                <w:b/>
              </w:rPr>
              <w:t>Naziv in naslov upravljavca:</w:t>
            </w:r>
          </w:p>
        </w:tc>
        <w:tc>
          <w:tcPr>
            <w:tcW w:w="11057" w:type="dxa"/>
          </w:tcPr>
          <w:p w14:paraId="4FB5D936" w14:textId="3C7241A6" w:rsidR="00130400" w:rsidRPr="008151F5" w:rsidRDefault="00846C6D" w:rsidP="00AD4F08">
            <w:pPr>
              <w:rPr>
                <w:rFonts w:cstheme="minorHAnsi"/>
                <w:b/>
                <w:bCs/>
              </w:rPr>
            </w:pPr>
            <w:r>
              <w:rPr>
                <w:rFonts w:cstheme="minorHAnsi"/>
                <w:b/>
                <w:bCs/>
              </w:rPr>
              <w:t>VDC Črnomelj, Majer 7, Črnomelj</w:t>
            </w:r>
          </w:p>
        </w:tc>
      </w:tr>
      <w:tr w:rsidR="00130400" w:rsidRPr="00F91539" w14:paraId="4D47BE48" w14:textId="77777777" w:rsidTr="00AD4F08">
        <w:tc>
          <w:tcPr>
            <w:tcW w:w="2830" w:type="dxa"/>
          </w:tcPr>
          <w:p w14:paraId="4EB822EE" w14:textId="77777777" w:rsidR="00130400" w:rsidRPr="00587086" w:rsidRDefault="00130400" w:rsidP="00AD4F08">
            <w:pPr>
              <w:rPr>
                <w:rFonts w:cstheme="minorHAnsi"/>
                <w:b/>
                <w:sz w:val="20"/>
                <w:szCs w:val="20"/>
              </w:rPr>
            </w:pPr>
            <w:r w:rsidRPr="00587086">
              <w:rPr>
                <w:rFonts w:ascii="Calibri" w:hAnsi="Calibri"/>
                <w:b/>
              </w:rPr>
              <w:t>Objekt, kjer se izvaja videonadzor:</w:t>
            </w:r>
          </w:p>
        </w:tc>
        <w:tc>
          <w:tcPr>
            <w:tcW w:w="11057" w:type="dxa"/>
          </w:tcPr>
          <w:p w14:paraId="0920E040" w14:textId="3DFB0D82" w:rsidR="00130400" w:rsidRPr="008151F5" w:rsidRDefault="00846C6D" w:rsidP="00AD4F08">
            <w:pPr>
              <w:rPr>
                <w:rFonts w:cstheme="minorHAnsi"/>
                <w:b/>
                <w:bCs/>
              </w:rPr>
            </w:pPr>
            <w:r>
              <w:rPr>
                <w:rFonts w:cstheme="minorHAnsi"/>
                <w:b/>
                <w:bCs/>
              </w:rPr>
              <w:t>Majer 7 Črnomelj</w:t>
            </w:r>
          </w:p>
        </w:tc>
      </w:tr>
      <w:tr w:rsidR="00130400" w:rsidRPr="00F91539" w14:paraId="2210A628" w14:textId="77777777" w:rsidTr="00AD4F08">
        <w:tc>
          <w:tcPr>
            <w:tcW w:w="2830" w:type="dxa"/>
          </w:tcPr>
          <w:p w14:paraId="545BB17D" w14:textId="77777777" w:rsidR="00130400" w:rsidRPr="00587086" w:rsidRDefault="00130400" w:rsidP="00AD4F08">
            <w:pPr>
              <w:rPr>
                <w:rFonts w:cstheme="minorHAnsi"/>
                <w:b/>
                <w:sz w:val="20"/>
                <w:szCs w:val="20"/>
              </w:rPr>
            </w:pPr>
            <w:r w:rsidRPr="00587086">
              <w:rPr>
                <w:rFonts w:ascii="Calibri" w:hAnsi="Calibri"/>
                <w:b/>
              </w:rPr>
              <w:t>Pooblaščene osebe (osebe, ki lahko obdelujejo oz. imajo dostop do zbirke videoposnetkov):</w:t>
            </w:r>
          </w:p>
        </w:tc>
        <w:tc>
          <w:tcPr>
            <w:tcW w:w="11057" w:type="dxa"/>
          </w:tcPr>
          <w:p w14:paraId="5CB4E060" w14:textId="10378164" w:rsidR="00130400" w:rsidRPr="008151F5" w:rsidRDefault="00846C6D" w:rsidP="00AD4F08">
            <w:pPr>
              <w:rPr>
                <w:rFonts w:cstheme="minorHAnsi"/>
                <w:b/>
                <w:bCs/>
              </w:rPr>
            </w:pPr>
            <w:r>
              <w:rPr>
                <w:rFonts w:cstheme="minorHAnsi"/>
                <w:b/>
                <w:bCs/>
              </w:rPr>
              <w:t>Jure Pavlin, mag. Borut Grabrijan</w:t>
            </w:r>
          </w:p>
        </w:tc>
      </w:tr>
      <w:tr w:rsidR="00130400" w:rsidRPr="00F91539" w14:paraId="5953BCCC" w14:textId="77777777" w:rsidTr="00AD4F08">
        <w:tc>
          <w:tcPr>
            <w:tcW w:w="2830" w:type="dxa"/>
          </w:tcPr>
          <w:p w14:paraId="73C319DB" w14:textId="77777777" w:rsidR="00130400" w:rsidRPr="00587086" w:rsidRDefault="00130400" w:rsidP="00AD4F08">
            <w:pPr>
              <w:rPr>
                <w:rFonts w:cstheme="minorHAnsi"/>
                <w:b/>
                <w:sz w:val="20"/>
                <w:szCs w:val="20"/>
              </w:rPr>
            </w:pPr>
            <w:r w:rsidRPr="00587086">
              <w:rPr>
                <w:rFonts w:ascii="Calibri" w:hAnsi="Calibri"/>
                <w:b/>
              </w:rPr>
              <w:t>Odgovorna oseba za zbirko videoposnetkov:</w:t>
            </w:r>
          </w:p>
        </w:tc>
        <w:tc>
          <w:tcPr>
            <w:tcW w:w="11057" w:type="dxa"/>
          </w:tcPr>
          <w:p w14:paraId="1EC3D1C9" w14:textId="00714E8A" w:rsidR="00130400" w:rsidRPr="008151F5" w:rsidRDefault="00846C6D" w:rsidP="00AD4F08">
            <w:pPr>
              <w:rPr>
                <w:rFonts w:cstheme="minorHAnsi"/>
                <w:b/>
                <w:bCs/>
              </w:rPr>
            </w:pPr>
            <w:r>
              <w:rPr>
                <w:rFonts w:cstheme="minorHAnsi"/>
                <w:b/>
                <w:bCs/>
              </w:rPr>
              <w:t>Jure Pavlin</w:t>
            </w:r>
          </w:p>
        </w:tc>
      </w:tr>
      <w:tr w:rsidR="00130400" w:rsidRPr="00F91539" w14:paraId="688454F7" w14:textId="77777777" w:rsidTr="00AD4F08">
        <w:tc>
          <w:tcPr>
            <w:tcW w:w="2830" w:type="dxa"/>
          </w:tcPr>
          <w:p w14:paraId="7C7EC176" w14:textId="77777777" w:rsidR="00130400" w:rsidRPr="00587086" w:rsidRDefault="00130400" w:rsidP="00AD4F08">
            <w:pPr>
              <w:rPr>
                <w:rFonts w:cstheme="minorHAnsi"/>
                <w:b/>
                <w:sz w:val="20"/>
                <w:szCs w:val="20"/>
              </w:rPr>
            </w:pPr>
            <w:r w:rsidRPr="00587086">
              <w:rPr>
                <w:rFonts w:ascii="Calibri" w:hAnsi="Calibri"/>
                <w:b/>
              </w:rPr>
              <w:t>Videonadzor uveden s sklepom:</w:t>
            </w:r>
          </w:p>
        </w:tc>
        <w:tc>
          <w:tcPr>
            <w:tcW w:w="11057" w:type="dxa"/>
          </w:tcPr>
          <w:p w14:paraId="25D0C687" w14:textId="68383E1D" w:rsidR="00130400" w:rsidRDefault="00130400" w:rsidP="00AD4F08">
            <w:pPr>
              <w:rPr>
                <w:rFonts w:cstheme="minorHAnsi"/>
                <w:b/>
                <w:bCs/>
              </w:rPr>
            </w:pPr>
            <w:r>
              <w:rPr>
                <w:rFonts w:cstheme="minorHAnsi"/>
                <w:b/>
                <w:bCs/>
              </w:rPr>
              <w:t xml:space="preserve">Št. </w:t>
            </w:r>
            <w:r w:rsidR="00444F41">
              <w:rPr>
                <w:rFonts w:cstheme="minorHAnsi"/>
                <w:b/>
                <w:bCs/>
              </w:rPr>
              <w:t>060-1/2023/1</w:t>
            </w:r>
          </w:p>
          <w:p w14:paraId="555CE9DB" w14:textId="7637CD8C" w:rsidR="00130400" w:rsidRPr="008151F5" w:rsidRDefault="00130400" w:rsidP="00AD4F08">
            <w:pPr>
              <w:rPr>
                <w:rFonts w:cstheme="minorHAnsi"/>
                <w:b/>
                <w:bCs/>
              </w:rPr>
            </w:pPr>
            <w:r>
              <w:rPr>
                <w:rFonts w:cstheme="minorHAnsi"/>
                <w:b/>
                <w:bCs/>
              </w:rPr>
              <w:t xml:space="preserve">Datum: </w:t>
            </w:r>
            <w:r w:rsidR="00444F41">
              <w:rPr>
                <w:rFonts w:cstheme="minorHAnsi"/>
                <w:b/>
                <w:bCs/>
              </w:rPr>
              <w:t>25.09.2023</w:t>
            </w:r>
          </w:p>
        </w:tc>
      </w:tr>
    </w:tbl>
    <w:p w14:paraId="04D01A4F" w14:textId="77777777" w:rsidR="008151F5" w:rsidRDefault="008151F5" w:rsidP="008D0D93">
      <w:pPr>
        <w:rPr>
          <w:rFonts w:ascii="Calibri" w:hAnsi="Calibri"/>
          <w:b/>
        </w:rPr>
      </w:pPr>
    </w:p>
    <w:p w14:paraId="564B698F" w14:textId="5E947501" w:rsidR="008D0D93" w:rsidRDefault="008D0D93" w:rsidP="008D0D93">
      <w:pPr>
        <w:rPr>
          <w:rFonts w:ascii="Calibri" w:hAnsi="Calibri"/>
          <w:b/>
        </w:rPr>
      </w:pPr>
      <w:r>
        <w:rPr>
          <w:rFonts w:ascii="Calibri" w:hAnsi="Calibri"/>
          <w:b/>
        </w:rPr>
        <w:t>OPOZORILO</w:t>
      </w:r>
    </w:p>
    <w:p w14:paraId="261D67D8" w14:textId="77777777" w:rsidR="008D0D93" w:rsidRDefault="008D0D93" w:rsidP="008D0D93">
      <w:pPr>
        <w:numPr>
          <w:ilvl w:val="0"/>
          <w:numId w:val="15"/>
        </w:numPr>
        <w:spacing w:after="0" w:line="240" w:lineRule="auto"/>
        <w:jc w:val="both"/>
        <w:rPr>
          <w:rFonts w:ascii="Calibri" w:hAnsi="Calibri"/>
        </w:rPr>
      </w:pPr>
      <w:r>
        <w:rPr>
          <w:rFonts w:ascii="Calibri" w:hAnsi="Calibri"/>
        </w:rPr>
        <w:t>Vpogled v posnetke snemalnika, presnemavanje, brisanje in ostala obdelava videoposnetkov je dovoljena izključno pooblaščenim osebam v skladu z veljavno zakonodajo in internimi pravili (oziroma zunanjim pogodbenim izvajalcem po nalogu pooblaščene osebe).</w:t>
      </w:r>
    </w:p>
    <w:p w14:paraId="51259B97" w14:textId="77777777" w:rsidR="008D0D93" w:rsidRDefault="008D0D93" w:rsidP="008D0D93">
      <w:pPr>
        <w:numPr>
          <w:ilvl w:val="0"/>
          <w:numId w:val="15"/>
        </w:numPr>
        <w:spacing w:after="0" w:line="240" w:lineRule="auto"/>
        <w:jc w:val="both"/>
        <w:rPr>
          <w:rFonts w:ascii="Calibri" w:hAnsi="Calibri"/>
        </w:rPr>
      </w:pPr>
      <w:r>
        <w:rPr>
          <w:rFonts w:ascii="Calibri" w:hAnsi="Calibri"/>
        </w:rPr>
        <w:t>Vsak dostop, uporaba, kopiranje ali druga vrsta obdelave videoposnetkov mora biti zabeležena (12. točka 76. člena ZVOP-2).</w:t>
      </w:r>
    </w:p>
    <w:p w14:paraId="2ACECCB1" w14:textId="77777777" w:rsidR="008D0D93" w:rsidRDefault="008D0D93" w:rsidP="008D0D93">
      <w:pPr>
        <w:ind w:left="720"/>
        <w:jc w:val="both"/>
        <w:rPr>
          <w:rFonts w:ascii="Calibri" w:hAnsi="Calibri"/>
        </w:rPr>
      </w:pPr>
    </w:p>
    <w:p w14:paraId="536CC430" w14:textId="681EAB23" w:rsidR="008D0D93" w:rsidRDefault="008D0D93" w:rsidP="008D0D93">
      <w:pPr>
        <w:rPr>
          <w:rFonts w:ascii="Calibri" w:hAnsi="Calibri"/>
          <w:b/>
        </w:rPr>
      </w:pPr>
      <w:r>
        <w:rPr>
          <w:rFonts w:ascii="Calibri" w:hAnsi="Calibri"/>
          <w:b/>
        </w:rPr>
        <w:t>SEZNAM DNEVNIKA:</w:t>
      </w:r>
    </w:p>
    <w:p w14:paraId="73E1DB0C" w14:textId="751C72B2" w:rsidR="008D0D93" w:rsidRDefault="008D0D93" w:rsidP="008D0D93">
      <w:pPr>
        <w:ind w:left="720"/>
        <w:rPr>
          <w:rFonts w:ascii="Calibri" w:hAnsi="Calibri"/>
        </w:rPr>
      </w:pPr>
      <w:r w:rsidRPr="00A315A9">
        <w:rPr>
          <w:rFonts w:ascii="Calibri" w:hAnsi="Calibri"/>
          <w:b/>
          <w:bCs/>
        </w:rPr>
        <w:t>Evidenca prekinitev snemanja</w:t>
      </w:r>
      <w:r w:rsidR="00A315A9">
        <w:rPr>
          <w:rFonts w:ascii="Calibri" w:hAnsi="Calibri"/>
        </w:rPr>
        <w:t xml:space="preserve">: v njej se </w:t>
      </w:r>
      <w:r w:rsidR="00A315A9" w:rsidRPr="00A315A9">
        <w:rPr>
          <w:rFonts w:ascii="Calibri" w:hAnsi="Calibri"/>
          <w:bCs/>
        </w:rPr>
        <w:t>evidentirajo prekinitve snemanja</w:t>
      </w:r>
      <w:r w:rsidR="00A315A9">
        <w:rPr>
          <w:rFonts w:ascii="Calibri" w:hAnsi="Calibri"/>
          <w:bCs/>
        </w:rPr>
        <w:t>.</w:t>
      </w:r>
    </w:p>
    <w:p w14:paraId="3A9D60CF" w14:textId="489222FF" w:rsidR="008D0D93" w:rsidRDefault="008D0D93" w:rsidP="008D0D93">
      <w:pPr>
        <w:ind w:left="720"/>
        <w:rPr>
          <w:rFonts w:ascii="Calibri" w:hAnsi="Calibri"/>
        </w:rPr>
      </w:pPr>
      <w:r w:rsidRPr="00A315A9">
        <w:rPr>
          <w:rFonts w:ascii="Calibri" w:hAnsi="Calibri"/>
          <w:b/>
          <w:bCs/>
        </w:rPr>
        <w:t>Evidenca uporabe videoposnetkov</w:t>
      </w:r>
      <w:r w:rsidR="00A315A9">
        <w:rPr>
          <w:rFonts w:ascii="Calibri" w:hAnsi="Calibri"/>
        </w:rPr>
        <w:t>: v njej</w:t>
      </w:r>
      <w:r w:rsidR="00A315A9" w:rsidRPr="00A315A9">
        <w:rPr>
          <w:rFonts w:ascii="Calibri" w:hAnsi="Calibri"/>
          <w:bCs/>
        </w:rPr>
        <w:t xml:space="preserve"> se evidentirajo vse uporabe oziroma obdelave videoposnetkov (pregledovanje, kopiranje).</w:t>
      </w:r>
    </w:p>
    <w:p w14:paraId="4297AC02" w14:textId="04E26491" w:rsidR="008D0D93" w:rsidRPr="00A315A9" w:rsidRDefault="008D0D93" w:rsidP="008D0D93">
      <w:pPr>
        <w:ind w:left="720"/>
        <w:rPr>
          <w:rFonts w:ascii="Calibri" w:hAnsi="Calibri"/>
          <w:bCs/>
        </w:rPr>
      </w:pPr>
      <w:r w:rsidRPr="00A315A9">
        <w:rPr>
          <w:rFonts w:ascii="Calibri" w:hAnsi="Calibri"/>
          <w:b/>
          <w:bCs/>
        </w:rPr>
        <w:t>Evidenca posredovanja videoposnetkov</w:t>
      </w:r>
      <w:r w:rsidR="00A315A9">
        <w:rPr>
          <w:rFonts w:ascii="Calibri" w:hAnsi="Calibri"/>
        </w:rPr>
        <w:t>: v njej se</w:t>
      </w:r>
      <w:r w:rsidR="00A315A9" w:rsidRPr="00A315A9">
        <w:rPr>
          <w:rFonts w:ascii="Calibri" w:hAnsi="Calibri"/>
          <w:bCs/>
        </w:rPr>
        <w:t xml:space="preserve"> evidentirajo vsa posredovanja videoposnetkov zunanjim uporabnikom.</w:t>
      </w:r>
    </w:p>
    <w:p w14:paraId="7CE71AB9" w14:textId="77777777" w:rsidR="00A315A9" w:rsidRPr="00A315A9" w:rsidRDefault="008D0D93" w:rsidP="00A315A9">
      <w:pPr>
        <w:ind w:left="720"/>
        <w:jc w:val="both"/>
        <w:rPr>
          <w:rFonts w:ascii="Calibri" w:hAnsi="Calibri"/>
          <w:bCs/>
        </w:rPr>
      </w:pPr>
      <w:r w:rsidRPr="00A315A9">
        <w:rPr>
          <w:rFonts w:ascii="Calibri" w:hAnsi="Calibri"/>
          <w:b/>
          <w:bCs/>
        </w:rPr>
        <w:t>Evidenca brisanja videoposnetkov oziroma uničenja medijev</w:t>
      </w:r>
      <w:r w:rsidR="00A315A9">
        <w:rPr>
          <w:rFonts w:ascii="Calibri" w:hAnsi="Calibri"/>
        </w:rPr>
        <w:t xml:space="preserve">: v njej se </w:t>
      </w:r>
      <w:r w:rsidR="00A315A9" w:rsidRPr="00A315A9">
        <w:rPr>
          <w:rFonts w:ascii="Calibri" w:hAnsi="Calibri"/>
          <w:bCs/>
        </w:rPr>
        <w:t>evidentira brisanje oziroma uničenje posnetkov, če je do tega prišlo pred potekom roka hrambe.</w:t>
      </w:r>
    </w:p>
    <w:p w14:paraId="33C6985F" w14:textId="77777777" w:rsidR="001510A8" w:rsidRDefault="001510A8">
      <w:pPr>
        <w:rPr>
          <w:sz w:val="16"/>
        </w:rPr>
      </w:pPr>
      <w:r>
        <w:rPr>
          <w:sz w:val="16"/>
        </w:rPr>
        <w:br w:type="page"/>
      </w:r>
    </w:p>
    <w:p w14:paraId="279C95E2" w14:textId="5BA715E3" w:rsidR="001510A8" w:rsidRPr="00D438AF" w:rsidRDefault="001510A8" w:rsidP="001510A8">
      <w:pPr>
        <w:rPr>
          <w:rFonts w:ascii="Calibri" w:hAnsi="Calibri"/>
          <w:b/>
        </w:rPr>
      </w:pPr>
      <w:r w:rsidRPr="00F6746B">
        <w:rPr>
          <w:rFonts w:ascii="Calibri" w:hAnsi="Calibri"/>
          <w:b/>
        </w:rPr>
        <w:lastRenderedPageBreak/>
        <w:t>EVIDENCA PREKINIT</w:t>
      </w:r>
      <w:r>
        <w:rPr>
          <w:rFonts w:ascii="Calibri" w:hAnsi="Calibri"/>
          <w:b/>
        </w:rPr>
        <w:t>E</w:t>
      </w:r>
      <w:r w:rsidRPr="00F6746B">
        <w:rPr>
          <w:rFonts w:ascii="Calibri" w:hAnsi="Calibri"/>
          <w:b/>
        </w:rPr>
        <w:t xml:space="preserve">V SNEMANJA                                                                                 </w:t>
      </w:r>
      <w:r>
        <w:rPr>
          <w:rFonts w:ascii="Calibri" w:hAnsi="Calibri"/>
          <w:b/>
        </w:rPr>
        <w:t xml:space="preserve">          </w:t>
      </w:r>
      <w:r w:rsidRPr="00F6746B">
        <w:rPr>
          <w:rFonts w:ascii="Calibri" w:hAnsi="Calibri"/>
          <w: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832"/>
        <w:gridCol w:w="883"/>
        <w:gridCol w:w="708"/>
        <w:gridCol w:w="865"/>
        <w:gridCol w:w="694"/>
        <w:gridCol w:w="6095"/>
        <w:gridCol w:w="3402"/>
      </w:tblGrid>
      <w:tr w:rsidR="001510A8" w:rsidRPr="001510A8" w14:paraId="05DE01E1" w14:textId="77777777" w:rsidTr="00AD4F08">
        <w:trPr>
          <w:trHeight w:val="210"/>
        </w:trPr>
        <w:tc>
          <w:tcPr>
            <w:tcW w:w="804" w:type="dxa"/>
            <w:vMerge w:val="restart"/>
            <w:shd w:val="clear" w:color="auto" w:fill="D9D9D9"/>
          </w:tcPr>
          <w:p w14:paraId="3D2ED74B" w14:textId="77777777" w:rsidR="001510A8" w:rsidRPr="001510A8" w:rsidRDefault="001510A8" w:rsidP="001510A8">
            <w:pPr>
              <w:spacing w:before="100" w:beforeAutospacing="1" w:after="100" w:afterAutospacing="1"/>
              <w:jc w:val="center"/>
              <w:rPr>
                <w:rFonts w:ascii="Calibri" w:hAnsi="Calibri"/>
                <w:b/>
                <w:sz w:val="18"/>
                <w:szCs w:val="18"/>
              </w:rPr>
            </w:pPr>
          </w:p>
          <w:p w14:paraId="49062A11"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ZAP. ŠT.</w:t>
            </w:r>
          </w:p>
        </w:tc>
        <w:tc>
          <w:tcPr>
            <w:tcW w:w="832" w:type="dxa"/>
            <w:vMerge w:val="restart"/>
            <w:shd w:val="clear" w:color="auto" w:fill="D9D9D9"/>
          </w:tcPr>
          <w:p w14:paraId="0C88B581" w14:textId="77777777" w:rsidR="001510A8" w:rsidRPr="001510A8" w:rsidRDefault="001510A8" w:rsidP="001510A8">
            <w:pPr>
              <w:spacing w:before="100" w:beforeAutospacing="1" w:after="100" w:afterAutospacing="1"/>
              <w:jc w:val="center"/>
              <w:rPr>
                <w:rFonts w:ascii="Calibri" w:hAnsi="Calibri"/>
                <w:b/>
                <w:sz w:val="18"/>
                <w:szCs w:val="18"/>
              </w:rPr>
            </w:pPr>
          </w:p>
          <w:p w14:paraId="73A7DBD8"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IOK*</w:t>
            </w:r>
          </w:p>
        </w:tc>
        <w:tc>
          <w:tcPr>
            <w:tcW w:w="1591" w:type="dxa"/>
            <w:gridSpan w:val="2"/>
            <w:shd w:val="clear" w:color="auto" w:fill="D9D9D9"/>
          </w:tcPr>
          <w:p w14:paraId="09A9E056" w14:textId="77777777" w:rsidR="001510A8" w:rsidRPr="001510A8" w:rsidRDefault="001510A8" w:rsidP="001510A8">
            <w:pPr>
              <w:spacing w:before="100" w:beforeAutospacing="1" w:after="100" w:afterAutospacing="1"/>
              <w:jc w:val="center"/>
              <w:rPr>
                <w:rFonts w:ascii="Calibri" w:hAnsi="Calibri"/>
                <w:b/>
                <w:sz w:val="18"/>
                <w:szCs w:val="18"/>
              </w:rPr>
            </w:pPr>
          </w:p>
          <w:p w14:paraId="55100840"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ZAČETEK</w:t>
            </w:r>
          </w:p>
        </w:tc>
        <w:tc>
          <w:tcPr>
            <w:tcW w:w="1559" w:type="dxa"/>
            <w:gridSpan w:val="2"/>
            <w:shd w:val="clear" w:color="auto" w:fill="D9D9D9"/>
          </w:tcPr>
          <w:p w14:paraId="63196440" w14:textId="77777777" w:rsidR="001510A8" w:rsidRPr="001510A8" w:rsidRDefault="001510A8" w:rsidP="001510A8">
            <w:pPr>
              <w:spacing w:before="100" w:beforeAutospacing="1" w:after="100" w:afterAutospacing="1"/>
              <w:jc w:val="center"/>
              <w:rPr>
                <w:rFonts w:ascii="Calibri" w:hAnsi="Calibri"/>
                <w:b/>
                <w:sz w:val="18"/>
                <w:szCs w:val="18"/>
              </w:rPr>
            </w:pPr>
          </w:p>
          <w:p w14:paraId="6027E5C2"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KONEC</w:t>
            </w:r>
          </w:p>
        </w:tc>
        <w:tc>
          <w:tcPr>
            <w:tcW w:w="6095" w:type="dxa"/>
            <w:vMerge w:val="restart"/>
            <w:shd w:val="clear" w:color="auto" w:fill="D9D9D9"/>
          </w:tcPr>
          <w:p w14:paraId="75A61CA3" w14:textId="77777777" w:rsidR="001510A8" w:rsidRPr="001510A8" w:rsidRDefault="001510A8" w:rsidP="001510A8">
            <w:pPr>
              <w:spacing w:before="100" w:beforeAutospacing="1" w:after="100" w:afterAutospacing="1"/>
              <w:jc w:val="center"/>
              <w:rPr>
                <w:rFonts w:ascii="Calibri" w:hAnsi="Calibri"/>
                <w:b/>
                <w:sz w:val="18"/>
                <w:szCs w:val="18"/>
              </w:rPr>
            </w:pPr>
          </w:p>
          <w:p w14:paraId="00A59F44"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 xml:space="preserve">RAZLOG PREKINITVE  - opis </w:t>
            </w:r>
          </w:p>
          <w:p w14:paraId="6CDBA587"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 xml:space="preserve">(npr. okvara, zahteva direktorja) </w:t>
            </w:r>
          </w:p>
          <w:p w14:paraId="416A243B" w14:textId="77777777" w:rsidR="001510A8" w:rsidRPr="001510A8" w:rsidRDefault="001510A8" w:rsidP="001510A8">
            <w:pPr>
              <w:spacing w:before="100" w:beforeAutospacing="1" w:after="100" w:afterAutospacing="1"/>
              <w:rPr>
                <w:rFonts w:ascii="Calibri" w:hAnsi="Calibri"/>
                <w:b/>
                <w:sz w:val="18"/>
                <w:szCs w:val="18"/>
              </w:rPr>
            </w:pPr>
          </w:p>
        </w:tc>
        <w:tc>
          <w:tcPr>
            <w:tcW w:w="3402" w:type="dxa"/>
            <w:vMerge w:val="restart"/>
            <w:shd w:val="clear" w:color="auto" w:fill="D9D9D9"/>
          </w:tcPr>
          <w:p w14:paraId="1FFCB7F0" w14:textId="77777777" w:rsidR="001510A8" w:rsidRPr="001510A8" w:rsidRDefault="001510A8" w:rsidP="001510A8">
            <w:pPr>
              <w:spacing w:before="100" w:beforeAutospacing="1" w:after="100" w:afterAutospacing="1"/>
              <w:jc w:val="center"/>
              <w:rPr>
                <w:rFonts w:ascii="Calibri" w:hAnsi="Calibri"/>
                <w:b/>
                <w:sz w:val="18"/>
                <w:szCs w:val="18"/>
              </w:rPr>
            </w:pPr>
          </w:p>
          <w:p w14:paraId="3D29371F"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IME in PRIIMEK, PODPIS POOBLAŠČENE/ODGOVORNE OSEBE</w:t>
            </w:r>
          </w:p>
          <w:p w14:paraId="71347E4B" w14:textId="77777777" w:rsidR="001510A8" w:rsidRPr="001510A8" w:rsidRDefault="001510A8" w:rsidP="001510A8">
            <w:pPr>
              <w:spacing w:before="100" w:beforeAutospacing="1" w:after="100" w:afterAutospacing="1"/>
              <w:jc w:val="center"/>
              <w:rPr>
                <w:rFonts w:ascii="Calibri" w:hAnsi="Calibri"/>
                <w:b/>
                <w:sz w:val="18"/>
                <w:szCs w:val="18"/>
              </w:rPr>
            </w:pPr>
          </w:p>
        </w:tc>
      </w:tr>
      <w:tr w:rsidR="001510A8" w:rsidRPr="001510A8" w14:paraId="51022539" w14:textId="77777777" w:rsidTr="00AD4F08">
        <w:trPr>
          <w:trHeight w:val="210"/>
        </w:trPr>
        <w:tc>
          <w:tcPr>
            <w:tcW w:w="804" w:type="dxa"/>
            <w:vMerge/>
            <w:shd w:val="clear" w:color="auto" w:fill="auto"/>
          </w:tcPr>
          <w:p w14:paraId="30FAC751" w14:textId="77777777" w:rsidR="001510A8" w:rsidRPr="001510A8" w:rsidRDefault="001510A8" w:rsidP="001510A8">
            <w:pPr>
              <w:spacing w:before="100" w:beforeAutospacing="1" w:after="100" w:afterAutospacing="1"/>
              <w:rPr>
                <w:rFonts w:ascii="Calibri" w:hAnsi="Calibri"/>
                <w:b/>
                <w:sz w:val="18"/>
                <w:szCs w:val="18"/>
              </w:rPr>
            </w:pPr>
          </w:p>
        </w:tc>
        <w:tc>
          <w:tcPr>
            <w:tcW w:w="832" w:type="dxa"/>
            <w:vMerge/>
            <w:shd w:val="clear" w:color="auto" w:fill="D9D9D9"/>
          </w:tcPr>
          <w:p w14:paraId="1FBD3935" w14:textId="77777777" w:rsidR="001510A8" w:rsidRPr="001510A8" w:rsidRDefault="001510A8" w:rsidP="001510A8">
            <w:pPr>
              <w:spacing w:before="100" w:beforeAutospacing="1" w:after="100" w:afterAutospacing="1"/>
              <w:jc w:val="center"/>
              <w:rPr>
                <w:rFonts w:ascii="Calibri" w:hAnsi="Calibri"/>
                <w:b/>
                <w:sz w:val="18"/>
                <w:szCs w:val="18"/>
              </w:rPr>
            </w:pPr>
          </w:p>
        </w:tc>
        <w:tc>
          <w:tcPr>
            <w:tcW w:w="883" w:type="dxa"/>
            <w:shd w:val="clear" w:color="auto" w:fill="D9D9D9"/>
          </w:tcPr>
          <w:p w14:paraId="3948645F"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datum</w:t>
            </w:r>
          </w:p>
        </w:tc>
        <w:tc>
          <w:tcPr>
            <w:tcW w:w="708" w:type="dxa"/>
            <w:shd w:val="clear" w:color="auto" w:fill="D9D9D9"/>
          </w:tcPr>
          <w:p w14:paraId="293F5A3E"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ura</w:t>
            </w:r>
          </w:p>
        </w:tc>
        <w:tc>
          <w:tcPr>
            <w:tcW w:w="865" w:type="dxa"/>
            <w:shd w:val="clear" w:color="auto" w:fill="D9D9D9"/>
          </w:tcPr>
          <w:p w14:paraId="7E75CC2B"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datum</w:t>
            </w:r>
          </w:p>
        </w:tc>
        <w:tc>
          <w:tcPr>
            <w:tcW w:w="694" w:type="dxa"/>
            <w:shd w:val="clear" w:color="auto" w:fill="D9D9D9"/>
          </w:tcPr>
          <w:p w14:paraId="0826910D" w14:textId="77777777" w:rsidR="001510A8" w:rsidRPr="001510A8" w:rsidRDefault="001510A8" w:rsidP="001510A8">
            <w:pPr>
              <w:spacing w:before="100" w:beforeAutospacing="1" w:after="100" w:afterAutospacing="1"/>
              <w:jc w:val="center"/>
              <w:rPr>
                <w:rFonts w:ascii="Calibri" w:hAnsi="Calibri"/>
                <w:b/>
                <w:sz w:val="18"/>
                <w:szCs w:val="18"/>
              </w:rPr>
            </w:pPr>
            <w:r w:rsidRPr="001510A8">
              <w:rPr>
                <w:rFonts w:ascii="Calibri" w:hAnsi="Calibri"/>
                <w:b/>
                <w:sz w:val="18"/>
                <w:szCs w:val="18"/>
              </w:rPr>
              <w:t>ura</w:t>
            </w:r>
          </w:p>
        </w:tc>
        <w:tc>
          <w:tcPr>
            <w:tcW w:w="6095" w:type="dxa"/>
            <w:vMerge/>
            <w:shd w:val="clear" w:color="auto" w:fill="D9D9D9"/>
          </w:tcPr>
          <w:p w14:paraId="4A9743EA" w14:textId="77777777" w:rsidR="001510A8" w:rsidRPr="001510A8" w:rsidRDefault="001510A8" w:rsidP="001510A8">
            <w:pPr>
              <w:spacing w:before="100" w:beforeAutospacing="1" w:after="100" w:afterAutospacing="1"/>
              <w:jc w:val="center"/>
              <w:rPr>
                <w:rFonts w:ascii="Calibri" w:hAnsi="Calibri"/>
                <w:b/>
                <w:sz w:val="18"/>
                <w:szCs w:val="18"/>
              </w:rPr>
            </w:pPr>
          </w:p>
        </w:tc>
        <w:tc>
          <w:tcPr>
            <w:tcW w:w="3402" w:type="dxa"/>
            <w:vMerge/>
            <w:shd w:val="clear" w:color="auto" w:fill="auto"/>
          </w:tcPr>
          <w:p w14:paraId="28153795"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16A21E40" w14:textId="77777777" w:rsidTr="00AD4F08">
        <w:tc>
          <w:tcPr>
            <w:tcW w:w="804" w:type="dxa"/>
            <w:shd w:val="clear" w:color="auto" w:fill="auto"/>
            <w:vAlign w:val="center"/>
          </w:tcPr>
          <w:p w14:paraId="5A5ACA3B" w14:textId="4307DE6D" w:rsidR="001510A8" w:rsidRPr="001510A8" w:rsidRDefault="001510A8" w:rsidP="001510A8">
            <w:pPr>
              <w:spacing w:before="100" w:beforeAutospacing="1" w:after="100" w:afterAutospacing="1"/>
              <w:jc w:val="center"/>
              <w:rPr>
                <w:rFonts w:ascii="Calibri" w:hAnsi="Calibri"/>
                <w:b/>
                <w:i/>
                <w:color w:val="A6A6A6"/>
                <w:sz w:val="18"/>
                <w:szCs w:val="18"/>
              </w:rPr>
            </w:pPr>
          </w:p>
        </w:tc>
        <w:tc>
          <w:tcPr>
            <w:tcW w:w="832" w:type="dxa"/>
            <w:vAlign w:val="center"/>
          </w:tcPr>
          <w:p w14:paraId="680D210F" w14:textId="4770876B" w:rsidR="001510A8" w:rsidRPr="001510A8" w:rsidRDefault="001510A8" w:rsidP="001510A8">
            <w:pPr>
              <w:spacing w:before="100" w:beforeAutospacing="1" w:after="100" w:afterAutospacing="1"/>
              <w:jc w:val="center"/>
              <w:rPr>
                <w:rFonts w:ascii="Calibri" w:hAnsi="Calibri"/>
                <w:b/>
                <w:i/>
                <w:color w:val="A6A6A6"/>
                <w:sz w:val="18"/>
                <w:szCs w:val="18"/>
              </w:rPr>
            </w:pPr>
          </w:p>
        </w:tc>
        <w:tc>
          <w:tcPr>
            <w:tcW w:w="883" w:type="dxa"/>
            <w:shd w:val="clear" w:color="auto" w:fill="auto"/>
            <w:vAlign w:val="center"/>
          </w:tcPr>
          <w:p w14:paraId="5ABA1E4E" w14:textId="06C179F6" w:rsidR="001510A8" w:rsidRPr="001510A8" w:rsidRDefault="001510A8" w:rsidP="001510A8">
            <w:pPr>
              <w:spacing w:before="100" w:beforeAutospacing="1" w:after="100" w:afterAutospacing="1"/>
              <w:jc w:val="center"/>
              <w:rPr>
                <w:rFonts w:ascii="Calibri" w:hAnsi="Calibri"/>
                <w:b/>
                <w:i/>
                <w:color w:val="A6A6A6"/>
                <w:sz w:val="18"/>
                <w:szCs w:val="18"/>
              </w:rPr>
            </w:pPr>
          </w:p>
        </w:tc>
        <w:tc>
          <w:tcPr>
            <w:tcW w:w="708" w:type="dxa"/>
            <w:shd w:val="clear" w:color="auto" w:fill="auto"/>
            <w:vAlign w:val="center"/>
          </w:tcPr>
          <w:p w14:paraId="312978B8" w14:textId="51C17C11" w:rsidR="001510A8" w:rsidRPr="001510A8" w:rsidRDefault="001510A8" w:rsidP="001510A8">
            <w:pPr>
              <w:spacing w:before="100" w:beforeAutospacing="1" w:after="100" w:afterAutospacing="1"/>
              <w:jc w:val="center"/>
              <w:rPr>
                <w:rFonts w:ascii="Calibri" w:hAnsi="Calibri"/>
                <w:b/>
                <w:i/>
                <w:color w:val="A6A6A6"/>
                <w:sz w:val="18"/>
                <w:szCs w:val="18"/>
              </w:rPr>
            </w:pPr>
          </w:p>
        </w:tc>
        <w:tc>
          <w:tcPr>
            <w:tcW w:w="865" w:type="dxa"/>
            <w:shd w:val="clear" w:color="auto" w:fill="auto"/>
            <w:vAlign w:val="center"/>
          </w:tcPr>
          <w:p w14:paraId="1F08F147" w14:textId="361EAC37" w:rsidR="001510A8" w:rsidRPr="001510A8" w:rsidRDefault="001510A8" w:rsidP="001510A8">
            <w:pPr>
              <w:spacing w:before="100" w:beforeAutospacing="1" w:after="100" w:afterAutospacing="1"/>
              <w:jc w:val="center"/>
              <w:rPr>
                <w:rFonts w:ascii="Calibri" w:hAnsi="Calibri"/>
                <w:b/>
                <w:i/>
                <w:color w:val="A6A6A6"/>
                <w:sz w:val="18"/>
                <w:szCs w:val="18"/>
              </w:rPr>
            </w:pPr>
          </w:p>
        </w:tc>
        <w:tc>
          <w:tcPr>
            <w:tcW w:w="694" w:type="dxa"/>
            <w:shd w:val="clear" w:color="auto" w:fill="auto"/>
            <w:vAlign w:val="center"/>
          </w:tcPr>
          <w:p w14:paraId="351D00BE" w14:textId="3EF773B5" w:rsidR="001510A8" w:rsidRPr="001510A8" w:rsidRDefault="001510A8" w:rsidP="001510A8">
            <w:pPr>
              <w:spacing w:before="100" w:beforeAutospacing="1" w:after="100" w:afterAutospacing="1"/>
              <w:jc w:val="center"/>
              <w:rPr>
                <w:rFonts w:ascii="Calibri" w:hAnsi="Calibri"/>
                <w:b/>
                <w:i/>
                <w:color w:val="A6A6A6"/>
                <w:sz w:val="18"/>
                <w:szCs w:val="18"/>
              </w:rPr>
            </w:pPr>
          </w:p>
        </w:tc>
        <w:tc>
          <w:tcPr>
            <w:tcW w:w="6095" w:type="dxa"/>
            <w:shd w:val="clear" w:color="auto" w:fill="auto"/>
            <w:vAlign w:val="center"/>
          </w:tcPr>
          <w:p w14:paraId="370AE681" w14:textId="77777777" w:rsidR="001510A8" w:rsidRPr="001510A8" w:rsidRDefault="001510A8" w:rsidP="001510A8">
            <w:pPr>
              <w:spacing w:before="100" w:beforeAutospacing="1" w:after="100" w:afterAutospacing="1"/>
              <w:jc w:val="center"/>
              <w:rPr>
                <w:rFonts w:ascii="Calibri" w:hAnsi="Calibri"/>
                <w:b/>
                <w:i/>
                <w:color w:val="A6A6A6"/>
                <w:sz w:val="18"/>
                <w:szCs w:val="18"/>
              </w:rPr>
            </w:pPr>
          </w:p>
        </w:tc>
        <w:tc>
          <w:tcPr>
            <w:tcW w:w="3402" w:type="dxa"/>
            <w:shd w:val="clear" w:color="auto" w:fill="auto"/>
            <w:vAlign w:val="center"/>
          </w:tcPr>
          <w:p w14:paraId="3839A600" w14:textId="38C37F4D" w:rsidR="001510A8" w:rsidRPr="001510A8" w:rsidRDefault="001510A8" w:rsidP="001510A8">
            <w:pPr>
              <w:spacing w:before="100" w:beforeAutospacing="1" w:after="100" w:afterAutospacing="1"/>
              <w:jc w:val="center"/>
              <w:rPr>
                <w:rFonts w:ascii="Calibri" w:hAnsi="Calibri"/>
                <w:b/>
                <w:i/>
                <w:color w:val="A6A6A6"/>
                <w:sz w:val="18"/>
                <w:szCs w:val="18"/>
              </w:rPr>
            </w:pPr>
          </w:p>
        </w:tc>
      </w:tr>
      <w:tr w:rsidR="001510A8" w:rsidRPr="001510A8" w14:paraId="0B8A33CF" w14:textId="77777777" w:rsidTr="00AD4F08">
        <w:tc>
          <w:tcPr>
            <w:tcW w:w="804" w:type="dxa"/>
            <w:shd w:val="clear" w:color="auto" w:fill="auto"/>
          </w:tcPr>
          <w:p w14:paraId="646F4554"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1BC39DAE"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3A84E0D9"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16B2A6FF"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5EBD4706"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1E5A8879"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123254E3"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2FEF5485"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338AADB3" w14:textId="77777777" w:rsidTr="00AD4F08">
        <w:tc>
          <w:tcPr>
            <w:tcW w:w="804" w:type="dxa"/>
            <w:shd w:val="clear" w:color="auto" w:fill="auto"/>
          </w:tcPr>
          <w:p w14:paraId="4FF2363C"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1A1771D1"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1076267C"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1FAF286F"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1DAEE572"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59A505F4"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2AE23CAE"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443EAD49"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043EF235" w14:textId="77777777" w:rsidTr="00AD4F08">
        <w:tc>
          <w:tcPr>
            <w:tcW w:w="804" w:type="dxa"/>
            <w:shd w:val="clear" w:color="auto" w:fill="auto"/>
          </w:tcPr>
          <w:p w14:paraId="6A36803F"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47E2D105"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63798860"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4871C9BA"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5054D244"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6113518B"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3D2C2F57"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63210162"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723BB8AB" w14:textId="77777777" w:rsidTr="00AD4F08">
        <w:tc>
          <w:tcPr>
            <w:tcW w:w="804" w:type="dxa"/>
            <w:shd w:val="clear" w:color="auto" w:fill="auto"/>
          </w:tcPr>
          <w:p w14:paraId="7DDE9A6A"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5FD6D96E"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506033CA"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15AFBCA1"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11E423B7"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783AD1EF"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0394AF58"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7A177DA2"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3180AEDC" w14:textId="77777777" w:rsidTr="00AD4F08">
        <w:tc>
          <w:tcPr>
            <w:tcW w:w="804" w:type="dxa"/>
            <w:shd w:val="clear" w:color="auto" w:fill="auto"/>
          </w:tcPr>
          <w:p w14:paraId="78286C08"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41C56F1C"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4E4456EB"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2EC755BB"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3030B10A"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570498C2"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6665394B"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5453E4E3"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24FB7CB5" w14:textId="77777777" w:rsidTr="00AD4F08">
        <w:tc>
          <w:tcPr>
            <w:tcW w:w="804" w:type="dxa"/>
            <w:shd w:val="clear" w:color="auto" w:fill="auto"/>
          </w:tcPr>
          <w:p w14:paraId="30C0F1F5"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750F1B25"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5F913DCB"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61FC8F8D"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311C0943"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1B9C1E8B"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4F4C6DBF"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421B1B84"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7159EF63" w14:textId="77777777" w:rsidTr="00AD4F08">
        <w:tc>
          <w:tcPr>
            <w:tcW w:w="804" w:type="dxa"/>
            <w:shd w:val="clear" w:color="auto" w:fill="auto"/>
          </w:tcPr>
          <w:p w14:paraId="5EEBF8DB"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1DB6BFE1"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06EBD7CF"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20C2D51A"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6D76030F"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636054A0"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019B79D6"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449DB5F2"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60C47056" w14:textId="77777777" w:rsidTr="00AD4F08">
        <w:tc>
          <w:tcPr>
            <w:tcW w:w="804" w:type="dxa"/>
            <w:shd w:val="clear" w:color="auto" w:fill="auto"/>
          </w:tcPr>
          <w:p w14:paraId="2241928A"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489F8F6D"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2C4E1387"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4A4FEE18"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776DF691"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50990F70"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1AF211C8"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53A0F42E"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30F1B6F0" w14:textId="77777777" w:rsidTr="00AD4F08">
        <w:tc>
          <w:tcPr>
            <w:tcW w:w="804" w:type="dxa"/>
            <w:shd w:val="clear" w:color="auto" w:fill="auto"/>
          </w:tcPr>
          <w:p w14:paraId="6B167519"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57972276"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5C11F5BD"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380D2A94"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6C273E37"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388AA4A4"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39DAE758"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1DE9E48D"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46912FBD" w14:textId="77777777" w:rsidTr="00AD4F08">
        <w:tc>
          <w:tcPr>
            <w:tcW w:w="804" w:type="dxa"/>
            <w:shd w:val="clear" w:color="auto" w:fill="auto"/>
          </w:tcPr>
          <w:p w14:paraId="4403D421"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61EDBFA4"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78DDE59E"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73BEE5F1"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7D883F04"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6EE66F04"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193DE251"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76200C9F"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73C702DA" w14:textId="77777777" w:rsidTr="00AD4F08">
        <w:tc>
          <w:tcPr>
            <w:tcW w:w="804" w:type="dxa"/>
            <w:shd w:val="clear" w:color="auto" w:fill="auto"/>
          </w:tcPr>
          <w:p w14:paraId="4AE148CA"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3FB25323"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372C32D1"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35A6523E"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48ADF7F4"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550E26E7"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1AF74EE7"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1C9AA560"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6FA988AE" w14:textId="77777777" w:rsidTr="00AD4F08">
        <w:tc>
          <w:tcPr>
            <w:tcW w:w="804" w:type="dxa"/>
            <w:shd w:val="clear" w:color="auto" w:fill="auto"/>
          </w:tcPr>
          <w:p w14:paraId="34C56121"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132BF340"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181FA3F0"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10E0DED2"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1DD0CD59"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6E628581"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54A88C37"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6117F89D"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667C8F49" w14:textId="77777777" w:rsidTr="00AD4F08">
        <w:tc>
          <w:tcPr>
            <w:tcW w:w="804" w:type="dxa"/>
            <w:shd w:val="clear" w:color="auto" w:fill="auto"/>
          </w:tcPr>
          <w:p w14:paraId="55ED7FC2"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134B1BC2"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437492A1"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6A2A0A52"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69DAD1D7"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0AB10E15"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45760176"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5B22F0CB"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5B6774B8" w14:textId="77777777" w:rsidTr="00AD4F08">
        <w:tc>
          <w:tcPr>
            <w:tcW w:w="804" w:type="dxa"/>
            <w:shd w:val="clear" w:color="auto" w:fill="auto"/>
          </w:tcPr>
          <w:p w14:paraId="5391C0CE"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199E7E26"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705A2D13"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4E8037B9"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27E69DEF"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5545989D"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69FCA11D"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1BBDCCD3"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39BBFCB3" w14:textId="77777777" w:rsidTr="00AD4F08">
        <w:tc>
          <w:tcPr>
            <w:tcW w:w="804" w:type="dxa"/>
            <w:shd w:val="clear" w:color="auto" w:fill="auto"/>
          </w:tcPr>
          <w:p w14:paraId="2AF5AE48"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2E2BC82A"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60AABC16"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10FE871D"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0F922553"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74AEA70F"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6B4BD658"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576ADD63"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301BAD0C" w14:textId="77777777" w:rsidTr="00AD4F08">
        <w:tc>
          <w:tcPr>
            <w:tcW w:w="804" w:type="dxa"/>
            <w:shd w:val="clear" w:color="auto" w:fill="auto"/>
          </w:tcPr>
          <w:p w14:paraId="7BDA41C8"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7F1A7EED"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3684523E"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0D53F004"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682B749C"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6625767C"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463F6FE1"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0AB3D5BF"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348DB053" w14:textId="77777777" w:rsidTr="00AD4F08">
        <w:tc>
          <w:tcPr>
            <w:tcW w:w="804" w:type="dxa"/>
            <w:shd w:val="clear" w:color="auto" w:fill="auto"/>
          </w:tcPr>
          <w:p w14:paraId="30CA62BA"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5F3A4A57"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5A42E477"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5343828B"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5FF3FC1D"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2E1BDAC6"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7DA4A987"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3108AAD0"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6EF8D78A" w14:textId="77777777" w:rsidTr="00AD4F08">
        <w:tc>
          <w:tcPr>
            <w:tcW w:w="804" w:type="dxa"/>
            <w:shd w:val="clear" w:color="auto" w:fill="auto"/>
          </w:tcPr>
          <w:p w14:paraId="3AB233EC"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617EC16B"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56CF1A29"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622B6D23"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3706B42D"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173B01BC"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4DBE458A"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177E9A79"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58AF0503" w14:textId="77777777" w:rsidTr="00AD4F08">
        <w:tc>
          <w:tcPr>
            <w:tcW w:w="804" w:type="dxa"/>
            <w:shd w:val="clear" w:color="auto" w:fill="auto"/>
          </w:tcPr>
          <w:p w14:paraId="5B71C331"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365A0498"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366F143C"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5E68138B"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59C29BDA"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19E1EAAA"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0AF447E3"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587697EB"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52315F62" w14:textId="77777777" w:rsidTr="00AD4F08">
        <w:tc>
          <w:tcPr>
            <w:tcW w:w="804" w:type="dxa"/>
            <w:shd w:val="clear" w:color="auto" w:fill="auto"/>
          </w:tcPr>
          <w:p w14:paraId="4D601A7B"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7AE4CB14"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364FBBC5"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2BE357FF"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4BB3ACE6"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46FCD689"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6CBF1D95"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7ADED8D5" w14:textId="77777777" w:rsidR="001510A8" w:rsidRPr="001510A8" w:rsidRDefault="001510A8" w:rsidP="001510A8">
            <w:pPr>
              <w:spacing w:before="100" w:beforeAutospacing="1" w:after="100" w:afterAutospacing="1"/>
              <w:rPr>
                <w:rFonts w:ascii="Calibri" w:hAnsi="Calibri"/>
                <w:b/>
                <w:sz w:val="18"/>
                <w:szCs w:val="18"/>
              </w:rPr>
            </w:pPr>
          </w:p>
        </w:tc>
      </w:tr>
      <w:tr w:rsidR="001510A8" w:rsidRPr="001510A8" w14:paraId="3E784467" w14:textId="77777777" w:rsidTr="00AD4F08">
        <w:tc>
          <w:tcPr>
            <w:tcW w:w="804" w:type="dxa"/>
            <w:shd w:val="clear" w:color="auto" w:fill="auto"/>
          </w:tcPr>
          <w:p w14:paraId="4B25241E" w14:textId="77777777" w:rsidR="001510A8" w:rsidRPr="001510A8" w:rsidRDefault="001510A8" w:rsidP="001510A8">
            <w:pPr>
              <w:spacing w:before="100" w:beforeAutospacing="1" w:after="100" w:afterAutospacing="1"/>
              <w:rPr>
                <w:rFonts w:ascii="Calibri" w:hAnsi="Calibri"/>
                <w:b/>
                <w:sz w:val="18"/>
                <w:szCs w:val="18"/>
              </w:rPr>
            </w:pPr>
          </w:p>
        </w:tc>
        <w:tc>
          <w:tcPr>
            <w:tcW w:w="832" w:type="dxa"/>
          </w:tcPr>
          <w:p w14:paraId="6AE773DA" w14:textId="77777777" w:rsidR="001510A8" w:rsidRPr="001510A8" w:rsidRDefault="001510A8" w:rsidP="001510A8">
            <w:pPr>
              <w:spacing w:before="100" w:beforeAutospacing="1" w:after="100" w:afterAutospacing="1"/>
              <w:rPr>
                <w:rFonts w:ascii="Calibri" w:hAnsi="Calibri"/>
                <w:b/>
                <w:sz w:val="18"/>
                <w:szCs w:val="18"/>
              </w:rPr>
            </w:pPr>
          </w:p>
        </w:tc>
        <w:tc>
          <w:tcPr>
            <w:tcW w:w="883" w:type="dxa"/>
            <w:shd w:val="clear" w:color="auto" w:fill="auto"/>
          </w:tcPr>
          <w:p w14:paraId="4C54740C" w14:textId="77777777" w:rsidR="001510A8" w:rsidRPr="001510A8" w:rsidRDefault="001510A8" w:rsidP="001510A8">
            <w:pPr>
              <w:spacing w:before="100" w:beforeAutospacing="1" w:after="100" w:afterAutospacing="1"/>
              <w:rPr>
                <w:rFonts w:ascii="Calibri" w:hAnsi="Calibri"/>
                <w:b/>
                <w:sz w:val="18"/>
                <w:szCs w:val="18"/>
              </w:rPr>
            </w:pPr>
          </w:p>
        </w:tc>
        <w:tc>
          <w:tcPr>
            <w:tcW w:w="708" w:type="dxa"/>
            <w:shd w:val="clear" w:color="auto" w:fill="auto"/>
          </w:tcPr>
          <w:p w14:paraId="5EF4C1F4" w14:textId="77777777" w:rsidR="001510A8" w:rsidRPr="001510A8" w:rsidRDefault="001510A8" w:rsidP="001510A8">
            <w:pPr>
              <w:spacing w:before="100" w:beforeAutospacing="1" w:after="100" w:afterAutospacing="1"/>
              <w:rPr>
                <w:rFonts w:ascii="Calibri" w:hAnsi="Calibri"/>
                <w:b/>
                <w:sz w:val="18"/>
                <w:szCs w:val="18"/>
              </w:rPr>
            </w:pPr>
          </w:p>
        </w:tc>
        <w:tc>
          <w:tcPr>
            <w:tcW w:w="865" w:type="dxa"/>
            <w:shd w:val="clear" w:color="auto" w:fill="auto"/>
          </w:tcPr>
          <w:p w14:paraId="6EC1A66C" w14:textId="77777777" w:rsidR="001510A8" w:rsidRPr="001510A8" w:rsidRDefault="001510A8" w:rsidP="001510A8">
            <w:pPr>
              <w:spacing w:before="100" w:beforeAutospacing="1" w:after="100" w:afterAutospacing="1"/>
              <w:rPr>
                <w:rFonts w:ascii="Calibri" w:hAnsi="Calibri"/>
                <w:b/>
                <w:sz w:val="18"/>
                <w:szCs w:val="18"/>
              </w:rPr>
            </w:pPr>
          </w:p>
        </w:tc>
        <w:tc>
          <w:tcPr>
            <w:tcW w:w="694" w:type="dxa"/>
            <w:shd w:val="clear" w:color="auto" w:fill="auto"/>
          </w:tcPr>
          <w:p w14:paraId="161A75F2" w14:textId="77777777" w:rsidR="001510A8" w:rsidRPr="001510A8" w:rsidRDefault="001510A8" w:rsidP="001510A8">
            <w:pPr>
              <w:spacing w:before="100" w:beforeAutospacing="1" w:after="100" w:afterAutospacing="1"/>
              <w:rPr>
                <w:rFonts w:ascii="Calibri" w:hAnsi="Calibri"/>
                <w:b/>
                <w:sz w:val="18"/>
                <w:szCs w:val="18"/>
              </w:rPr>
            </w:pPr>
          </w:p>
        </w:tc>
        <w:tc>
          <w:tcPr>
            <w:tcW w:w="6095" w:type="dxa"/>
            <w:shd w:val="clear" w:color="auto" w:fill="auto"/>
          </w:tcPr>
          <w:p w14:paraId="102B905F" w14:textId="77777777" w:rsidR="001510A8" w:rsidRPr="001510A8" w:rsidRDefault="001510A8" w:rsidP="001510A8">
            <w:pPr>
              <w:spacing w:before="100" w:beforeAutospacing="1" w:after="100" w:afterAutospacing="1"/>
              <w:rPr>
                <w:rFonts w:ascii="Calibri" w:hAnsi="Calibri"/>
                <w:b/>
                <w:sz w:val="18"/>
                <w:szCs w:val="18"/>
              </w:rPr>
            </w:pPr>
          </w:p>
        </w:tc>
        <w:tc>
          <w:tcPr>
            <w:tcW w:w="3402" w:type="dxa"/>
            <w:shd w:val="clear" w:color="auto" w:fill="auto"/>
          </w:tcPr>
          <w:p w14:paraId="724E3C9D" w14:textId="77777777" w:rsidR="001510A8" w:rsidRPr="001510A8" w:rsidRDefault="001510A8" w:rsidP="001510A8">
            <w:pPr>
              <w:spacing w:before="100" w:beforeAutospacing="1" w:after="100" w:afterAutospacing="1"/>
              <w:rPr>
                <w:rFonts w:ascii="Calibri" w:hAnsi="Calibri"/>
                <w:b/>
                <w:sz w:val="18"/>
                <w:szCs w:val="18"/>
              </w:rPr>
            </w:pPr>
          </w:p>
        </w:tc>
      </w:tr>
    </w:tbl>
    <w:p w14:paraId="26E4F684" w14:textId="77777777" w:rsidR="001510A8" w:rsidRPr="00D438AF" w:rsidRDefault="001510A8" w:rsidP="001510A8">
      <w:pPr>
        <w:rPr>
          <w:rFonts w:ascii="Calibri" w:hAnsi="Calibri"/>
          <w:b/>
        </w:rPr>
      </w:pPr>
    </w:p>
    <w:p w14:paraId="6815E588" w14:textId="45A96E16" w:rsidR="001510A8" w:rsidRPr="00D438AF" w:rsidRDefault="001510A8" w:rsidP="001510A8">
      <w:pPr>
        <w:rPr>
          <w:rFonts w:ascii="Calibri" w:hAnsi="Calibri"/>
          <w:i/>
        </w:rPr>
      </w:pPr>
      <w:r w:rsidRPr="00D438AF">
        <w:rPr>
          <w:rFonts w:ascii="Calibri" w:hAnsi="Calibri"/>
        </w:rPr>
        <w:t xml:space="preserve">* </w:t>
      </w:r>
      <w:r w:rsidRPr="00D438AF">
        <w:rPr>
          <w:rFonts w:ascii="Calibri" w:hAnsi="Calibri"/>
          <w:i/>
        </w:rPr>
        <w:t>IO</w:t>
      </w:r>
      <w:r>
        <w:rPr>
          <w:rFonts w:ascii="Calibri" w:hAnsi="Calibri"/>
          <w:i/>
        </w:rPr>
        <w:t>K</w:t>
      </w:r>
      <w:r w:rsidRPr="00D438AF">
        <w:rPr>
          <w:rFonts w:ascii="Calibri" w:hAnsi="Calibri"/>
          <w:i/>
        </w:rPr>
        <w:t>: identifikacijska oznaka kamere</w:t>
      </w:r>
      <w:r w:rsidRPr="00D438AF">
        <w:rPr>
          <w:rFonts w:ascii="Calibri" w:hAnsi="Calibri"/>
          <w:i/>
        </w:rPr>
        <w:br w:type="page"/>
      </w:r>
    </w:p>
    <w:p w14:paraId="27E0E85F" w14:textId="53FF4C4C" w:rsidR="001510A8" w:rsidRPr="00D438AF" w:rsidRDefault="001510A8" w:rsidP="001510A8">
      <w:pPr>
        <w:rPr>
          <w:rFonts w:ascii="Calibri" w:hAnsi="Calibri"/>
          <w:b/>
        </w:rPr>
      </w:pPr>
      <w:r>
        <w:rPr>
          <w:rFonts w:ascii="Calibri" w:hAnsi="Calibri"/>
          <w:b/>
        </w:rPr>
        <w:lastRenderedPageBreak/>
        <w:t>EVIDENCA UPORABE VIDEO</w:t>
      </w:r>
      <w:r w:rsidRPr="00D438AF">
        <w:rPr>
          <w:rFonts w:ascii="Calibri" w:hAnsi="Calibri"/>
          <w:b/>
        </w:rPr>
        <w:t>POSNETKOV</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p>
    <w:tbl>
      <w:tblPr>
        <w:tblW w:w="1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886"/>
        <w:gridCol w:w="886"/>
        <w:gridCol w:w="886"/>
        <w:gridCol w:w="887"/>
        <w:gridCol w:w="968"/>
        <w:gridCol w:w="968"/>
        <w:gridCol w:w="1184"/>
        <w:gridCol w:w="2906"/>
        <w:gridCol w:w="779"/>
        <w:gridCol w:w="922"/>
        <w:gridCol w:w="2482"/>
      </w:tblGrid>
      <w:tr w:rsidR="001510A8" w:rsidRPr="001510A8" w14:paraId="7DE7A15B" w14:textId="77777777" w:rsidTr="00AD4F08">
        <w:trPr>
          <w:trHeight w:val="413"/>
        </w:trPr>
        <w:tc>
          <w:tcPr>
            <w:tcW w:w="673" w:type="dxa"/>
            <w:vMerge w:val="restart"/>
            <w:shd w:val="clear" w:color="auto" w:fill="D9D9D9"/>
          </w:tcPr>
          <w:p w14:paraId="7A3F5D86" w14:textId="77777777" w:rsidR="001510A8" w:rsidRPr="001510A8" w:rsidRDefault="001510A8" w:rsidP="001510A8">
            <w:pPr>
              <w:spacing w:after="0"/>
              <w:jc w:val="center"/>
              <w:rPr>
                <w:rFonts w:ascii="Calibri" w:hAnsi="Calibri"/>
                <w:b/>
                <w:sz w:val="18"/>
                <w:szCs w:val="18"/>
              </w:rPr>
            </w:pPr>
          </w:p>
          <w:p w14:paraId="6BF3D5CA"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ZAP.</w:t>
            </w:r>
          </w:p>
          <w:p w14:paraId="045D86D2"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ŠT.</w:t>
            </w:r>
          </w:p>
        </w:tc>
        <w:tc>
          <w:tcPr>
            <w:tcW w:w="3545" w:type="dxa"/>
            <w:gridSpan w:val="4"/>
            <w:shd w:val="clear" w:color="auto" w:fill="D9D9D9"/>
          </w:tcPr>
          <w:p w14:paraId="1309D114" w14:textId="77777777" w:rsidR="001510A8" w:rsidRPr="001510A8" w:rsidRDefault="001510A8" w:rsidP="001510A8">
            <w:pPr>
              <w:spacing w:after="0"/>
              <w:jc w:val="center"/>
              <w:rPr>
                <w:rFonts w:ascii="Calibri" w:hAnsi="Calibri"/>
                <w:b/>
                <w:sz w:val="18"/>
                <w:szCs w:val="18"/>
              </w:rPr>
            </w:pPr>
          </w:p>
          <w:p w14:paraId="7AA694E0"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PREGLEDOVANJE VIDEOPOSNETKOV</w:t>
            </w:r>
          </w:p>
        </w:tc>
        <w:tc>
          <w:tcPr>
            <w:tcW w:w="3120" w:type="dxa"/>
            <w:gridSpan w:val="3"/>
            <w:vMerge w:val="restart"/>
            <w:shd w:val="clear" w:color="auto" w:fill="D9D9D9"/>
          </w:tcPr>
          <w:p w14:paraId="63AA4072" w14:textId="77777777" w:rsidR="001510A8" w:rsidRPr="001510A8" w:rsidRDefault="001510A8" w:rsidP="001510A8">
            <w:pPr>
              <w:spacing w:after="0"/>
              <w:jc w:val="center"/>
              <w:rPr>
                <w:rFonts w:ascii="Calibri" w:hAnsi="Calibri"/>
                <w:b/>
                <w:sz w:val="18"/>
                <w:szCs w:val="18"/>
              </w:rPr>
            </w:pPr>
          </w:p>
          <w:p w14:paraId="157744FC"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 xml:space="preserve">KATERI VIDEOPOSNETKI SO BILI </w:t>
            </w:r>
          </w:p>
          <w:p w14:paraId="1B9E3CC8"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PREGLEDANI oz. KOPIRANI</w:t>
            </w:r>
          </w:p>
        </w:tc>
        <w:tc>
          <w:tcPr>
            <w:tcW w:w="2906" w:type="dxa"/>
            <w:vMerge w:val="restart"/>
            <w:shd w:val="clear" w:color="auto" w:fill="D9D9D9"/>
          </w:tcPr>
          <w:p w14:paraId="208E9834" w14:textId="77777777" w:rsidR="001510A8" w:rsidRPr="001510A8" w:rsidRDefault="001510A8" w:rsidP="001510A8">
            <w:pPr>
              <w:spacing w:after="0"/>
              <w:jc w:val="center"/>
              <w:rPr>
                <w:rFonts w:ascii="Calibri" w:hAnsi="Calibri"/>
                <w:b/>
                <w:sz w:val="18"/>
                <w:szCs w:val="18"/>
              </w:rPr>
            </w:pPr>
          </w:p>
          <w:p w14:paraId="1971CAAD"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RAZLOG PREGLEDOVANJA</w:t>
            </w:r>
          </w:p>
          <w:p w14:paraId="3D7902C6"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VIDEOPOSNETKOV</w:t>
            </w:r>
          </w:p>
        </w:tc>
        <w:tc>
          <w:tcPr>
            <w:tcW w:w="1701" w:type="dxa"/>
            <w:gridSpan w:val="2"/>
            <w:vMerge w:val="restart"/>
            <w:shd w:val="clear" w:color="auto" w:fill="D9D9D9"/>
          </w:tcPr>
          <w:p w14:paraId="666C3B0C" w14:textId="77777777" w:rsidR="001510A8" w:rsidRPr="001510A8" w:rsidRDefault="001510A8" w:rsidP="001510A8">
            <w:pPr>
              <w:spacing w:after="0"/>
              <w:jc w:val="center"/>
              <w:rPr>
                <w:rFonts w:ascii="Calibri" w:hAnsi="Calibri"/>
                <w:b/>
                <w:sz w:val="18"/>
                <w:szCs w:val="18"/>
              </w:rPr>
            </w:pPr>
          </w:p>
          <w:p w14:paraId="61222262"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IZDELAVA KOPIJ</w:t>
            </w:r>
          </w:p>
        </w:tc>
        <w:tc>
          <w:tcPr>
            <w:tcW w:w="2482" w:type="dxa"/>
            <w:vMerge w:val="restart"/>
            <w:shd w:val="clear" w:color="auto" w:fill="D9D9D9"/>
          </w:tcPr>
          <w:p w14:paraId="758E006F"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IME in PRIIMEK, PODPIS POOBLAŠČENE/ODGOVORNE OSEBE</w:t>
            </w:r>
          </w:p>
          <w:p w14:paraId="63B3A5AC" w14:textId="77777777" w:rsidR="001510A8" w:rsidRPr="001510A8" w:rsidRDefault="001510A8" w:rsidP="001510A8">
            <w:pPr>
              <w:spacing w:after="0"/>
              <w:jc w:val="center"/>
              <w:rPr>
                <w:rFonts w:ascii="Calibri" w:hAnsi="Calibri"/>
                <w:b/>
                <w:sz w:val="18"/>
                <w:szCs w:val="18"/>
              </w:rPr>
            </w:pPr>
          </w:p>
        </w:tc>
      </w:tr>
      <w:tr w:rsidR="001510A8" w:rsidRPr="001510A8" w14:paraId="6FCE4A5B" w14:textId="77777777" w:rsidTr="00AD4F08">
        <w:trPr>
          <w:trHeight w:val="210"/>
        </w:trPr>
        <w:tc>
          <w:tcPr>
            <w:tcW w:w="673" w:type="dxa"/>
            <w:vMerge/>
            <w:shd w:val="clear" w:color="auto" w:fill="D9D9D9"/>
          </w:tcPr>
          <w:p w14:paraId="3A261326" w14:textId="77777777" w:rsidR="001510A8" w:rsidRPr="001510A8" w:rsidRDefault="001510A8" w:rsidP="001510A8">
            <w:pPr>
              <w:spacing w:after="0"/>
              <w:jc w:val="center"/>
              <w:rPr>
                <w:rFonts w:ascii="Calibri" w:hAnsi="Calibri"/>
                <w:b/>
                <w:sz w:val="18"/>
                <w:szCs w:val="18"/>
              </w:rPr>
            </w:pPr>
          </w:p>
        </w:tc>
        <w:tc>
          <w:tcPr>
            <w:tcW w:w="1772" w:type="dxa"/>
            <w:gridSpan w:val="2"/>
            <w:shd w:val="clear" w:color="auto" w:fill="D9D9D9"/>
          </w:tcPr>
          <w:p w14:paraId="61B972A4"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 xml:space="preserve">ZAČETEK </w:t>
            </w:r>
          </w:p>
        </w:tc>
        <w:tc>
          <w:tcPr>
            <w:tcW w:w="1773" w:type="dxa"/>
            <w:gridSpan w:val="2"/>
            <w:shd w:val="clear" w:color="auto" w:fill="D9D9D9"/>
          </w:tcPr>
          <w:p w14:paraId="226FF59E"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KONEC</w:t>
            </w:r>
          </w:p>
        </w:tc>
        <w:tc>
          <w:tcPr>
            <w:tcW w:w="3120" w:type="dxa"/>
            <w:gridSpan w:val="3"/>
            <w:vMerge/>
            <w:shd w:val="clear" w:color="auto" w:fill="D9D9D9"/>
          </w:tcPr>
          <w:p w14:paraId="3C2E616D" w14:textId="77777777" w:rsidR="001510A8" w:rsidRPr="001510A8" w:rsidRDefault="001510A8" w:rsidP="001510A8">
            <w:pPr>
              <w:spacing w:after="0"/>
              <w:jc w:val="center"/>
              <w:rPr>
                <w:rFonts w:ascii="Calibri" w:hAnsi="Calibri"/>
                <w:b/>
                <w:sz w:val="18"/>
                <w:szCs w:val="18"/>
              </w:rPr>
            </w:pPr>
          </w:p>
        </w:tc>
        <w:tc>
          <w:tcPr>
            <w:tcW w:w="2906" w:type="dxa"/>
            <w:vMerge/>
            <w:shd w:val="clear" w:color="auto" w:fill="D9D9D9"/>
          </w:tcPr>
          <w:p w14:paraId="5A5C60D2" w14:textId="77777777" w:rsidR="001510A8" w:rsidRPr="001510A8" w:rsidRDefault="001510A8" w:rsidP="001510A8">
            <w:pPr>
              <w:spacing w:after="0"/>
              <w:jc w:val="center"/>
              <w:rPr>
                <w:rFonts w:ascii="Calibri" w:hAnsi="Calibri"/>
                <w:b/>
                <w:sz w:val="18"/>
                <w:szCs w:val="18"/>
              </w:rPr>
            </w:pPr>
          </w:p>
        </w:tc>
        <w:tc>
          <w:tcPr>
            <w:tcW w:w="1701" w:type="dxa"/>
            <w:gridSpan w:val="2"/>
            <w:vMerge/>
            <w:shd w:val="clear" w:color="auto" w:fill="D9D9D9"/>
          </w:tcPr>
          <w:p w14:paraId="24FB4A68" w14:textId="77777777" w:rsidR="001510A8" w:rsidRPr="001510A8" w:rsidRDefault="001510A8" w:rsidP="001510A8">
            <w:pPr>
              <w:spacing w:after="0"/>
              <w:jc w:val="center"/>
              <w:rPr>
                <w:rFonts w:ascii="Calibri" w:hAnsi="Calibri"/>
                <w:b/>
                <w:sz w:val="18"/>
                <w:szCs w:val="18"/>
              </w:rPr>
            </w:pPr>
          </w:p>
        </w:tc>
        <w:tc>
          <w:tcPr>
            <w:tcW w:w="2482" w:type="dxa"/>
            <w:vMerge/>
            <w:shd w:val="clear" w:color="auto" w:fill="D9D9D9"/>
          </w:tcPr>
          <w:p w14:paraId="576243C2" w14:textId="77777777" w:rsidR="001510A8" w:rsidRPr="001510A8" w:rsidRDefault="001510A8" w:rsidP="001510A8">
            <w:pPr>
              <w:spacing w:after="0"/>
              <w:jc w:val="center"/>
              <w:rPr>
                <w:rFonts w:ascii="Calibri" w:hAnsi="Calibri"/>
                <w:b/>
                <w:sz w:val="18"/>
                <w:szCs w:val="18"/>
              </w:rPr>
            </w:pPr>
          </w:p>
        </w:tc>
      </w:tr>
      <w:tr w:rsidR="001510A8" w:rsidRPr="001510A8" w14:paraId="311E70FF" w14:textId="77777777" w:rsidTr="00AD4F08">
        <w:trPr>
          <w:trHeight w:val="210"/>
        </w:trPr>
        <w:tc>
          <w:tcPr>
            <w:tcW w:w="673" w:type="dxa"/>
            <w:vMerge/>
            <w:shd w:val="clear" w:color="auto" w:fill="auto"/>
          </w:tcPr>
          <w:p w14:paraId="58077FF1" w14:textId="77777777" w:rsidR="001510A8" w:rsidRPr="001510A8" w:rsidRDefault="001510A8" w:rsidP="001510A8">
            <w:pPr>
              <w:spacing w:after="0"/>
              <w:jc w:val="center"/>
              <w:rPr>
                <w:rFonts w:ascii="Calibri" w:hAnsi="Calibri"/>
                <w:b/>
                <w:sz w:val="18"/>
                <w:szCs w:val="18"/>
              </w:rPr>
            </w:pPr>
          </w:p>
        </w:tc>
        <w:tc>
          <w:tcPr>
            <w:tcW w:w="886" w:type="dxa"/>
            <w:shd w:val="clear" w:color="auto" w:fill="D9D9D9"/>
          </w:tcPr>
          <w:p w14:paraId="32C41632"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datum</w:t>
            </w:r>
          </w:p>
        </w:tc>
        <w:tc>
          <w:tcPr>
            <w:tcW w:w="886" w:type="dxa"/>
            <w:shd w:val="clear" w:color="auto" w:fill="D9D9D9"/>
          </w:tcPr>
          <w:p w14:paraId="2794473E"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ura</w:t>
            </w:r>
          </w:p>
        </w:tc>
        <w:tc>
          <w:tcPr>
            <w:tcW w:w="886" w:type="dxa"/>
            <w:shd w:val="clear" w:color="auto" w:fill="D9D9D9"/>
          </w:tcPr>
          <w:p w14:paraId="7E7DEF82"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datum</w:t>
            </w:r>
          </w:p>
        </w:tc>
        <w:tc>
          <w:tcPr>
            <w:tcW w:w="887" w:type="dxa"/>
            <w:shd w:val="clear" w:color="auto" w:fill="D9D9D9"/>
          </w:tcPr>
          <w:p w14:paraId="405A5433"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ura</w:t>
            </w:r>
          </w:p>
        </w:tc>
        <w:tc>
          <w:tcPr>
            <w:tcW w:w="968" w:type="dxa"/>
            <w:shd w:val="clear" w:color="auto" w:fill="D9D9D9"/>
          </w:tcPr>
          <w:p w14:paraId="645CF9AC"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IOK*</w:t>
            </w:r>
          </w:p>
        </w:tc>
        <w:tc>
          <w:tcPr>
            <w:tcW w:w="968" w:type="dxa"/>
            <w:shd w:val="clear" w:color="auto" w:fill="D9D9D9"/>
          </w:tcPr>
          <w:p w14:paraId="5DE330D2"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datum</w:t>
            </w:r>
          </w:p>
          <w:p w14:paraId="6FD4D35C"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posnetka</w:t>
            </w:r>
          </w:p>
        </w:tc>
        <w:tc>
          <w:tcPr>
            <w:tcW w:w="1184" w:type="dxa"/>
            <w:shd w:val="clear" w:color="auto" w:fill="D9D9D9"/>
          </w:tcPr>
          <w:p w14:paraId="52BD5FEA"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trajanje posnetka (ura: od-do)</w:t>
            </w:r>
          </w:p>
        </w:tc>
        <w:tc>
          <w:tcPr>
            <w:tcW w:w="2906" w:type="dxa"/>
            <w:vMerge/>
            <w:shd w:val="clear" w:color="auto" w:fill="D9D9D9"/>
          </w:tcPr>
          <w:p w14:paraId="461578A3" w14:textId="77777777" w:rsidR="001510A8" w:rsidRPr="001510A8" w:rsidRDefault="001510A8" w:rsidP="001510A8">
            <w:pPr>
              <w:spacing w:after="0"/>
              <w:jc w:val="center"/>
              <w:rPr>
                <w:rFonts w:ascii="Calibri" w:hAnsi="Calibri"/>
                <w:b/>
                <w:sz w:val="18"/>
                <w:szCs w:val="18"/>
              </w:rPr>
            </w:pPr>
          </w:p>
        </w:tc>
        <w:tc>
          <w:tcPr>
            <w:tcW w:w="779" w:type="dxa"/>
            <w:shd w:val="clear" w:color="auto" w:fill="D9D9D9"/>
          </w:tcPr>
          <w:p w14:paraId="40C1DCE2"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IOM*</w:t>
            </w:r>
          </w:p>
        </w:tc>
        <w:tc>
          <w:tcPr>
            <w:tcW w:w="922" w:type="dxa"/>
            <w:shd w:val="clear" w:color="auto" w:fill="D9D9D9"/>
          </w:tcPr>
          <w:p w14:paraId="68439182"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 xml:space="preserve">št. kopij </w:t>
            </w:r>
          </w:p>
        </w:tc>
        <w:tc>
          <w:tcPr>
            <w:tcW w:w="2482" w:type="dxa"/>
            <w:vMerge/>
            <w:shd w:val="clear" w:color="auto" w:fill="auto"/>
          </w:tcPr>
          <w:p w14:paraId="0332060A" w14:textId="77777777" w:rsidR="001510A8" w:rsidRPr="001510A8" w:rsidRDefault="001510A8" w:rsidP="001510A8">
            <w:pPr>
              <w:spacing w:after="0"/>
              <w:jc w:val="center"/>
              <w:rPr>
                <w:rFonts w:ascii="Calibri" w:hAnsi="Calibri"/>
                <w:b/>
                <w:sz w:val="18"/>
                <w:szCs w:val="18"/>
              </w:rPr>
            </w:pPr>
          </w:p>
        </w:tc>
      </w:tr>
      <w:tr w:rsidR="001510A8" w:rsidRPr="001510A8" w14:paraId="119EA680" w14:textId="77777777" w:rsidTr="00AD4F08">
        <w:tc>
          <w:tcPr>
            <w:tcW w:w="673" w:type="dxa"/>
            <w:shd w:val="clear" w:color="auto" w:fill="auto"/>
            <w:vAlign w:val="center"/>
          </w:tcPr>
          <w:p w14:paraId="77E1A56D" w14:textId="3D6DCFA3" w:rsidR="001510A8" w:rsidRPr="001510A8" w:rsidRDefault="001510A8" w:rsidP="001510A8">
            <w:pPr>
              <w:spacing w:after="0"/>
              <w:jc w:val="center"/>
              <w:rPr>
                <w:rFonts w:ascii="Calibri" w:hAnsi="Calibri"/>
                <w:i/>
                <w:color w:val="808080"/>
                <w:sz w:val="18"/>
                <w:szCs w:val="18"/>
              </w:rPr>
            </w:pPr>
          </w:p>
        </w:tc>
        <w:tc>
          <w:tcPr>
            <w:tcW w:w="886" w:type="dxa"/>
            <w:shd w:val="clear" w:color="auto" w:fill="auto"/>
            <w:vAlign w:val="center"/>
          </w:tcPr>
          <w:p w14:paraId="26943FAF" w14:textId="5D9BCF55" w:rsidR="001510A8" w:rsidRPr="001510A8" w:rsidRDefault="001510A8" w:rsidP="001510A8">
            <w:pPr>
              <w:spacing w:after="0"/>
              <w:jc w:val="center"/>
              <w:rPr>
                <w:rFonts w:ascii="Calibri" w:hAnsi="Calibri"/>
                <w:i/>
                <w:color w:val="808080"/>
                <w:sz w:val="18"/>
                <w:szCs w:val="18"/>
              </w:rPr>
            </w:pPr>
          </w:p>
        </w:tc>
        <w:tc>
          <w:tcPr>
            <w:tcW w:w="886" w:type="dxa"/>
            <w:shd w:val="clear" w:color="auto" w:fill="auto"/>
            <w:vAlign w:val="center"/>
          </w:tcPr>
          <w:p w14:paraId="205BE46F" w14:textId="0D49A717" w:rsidR="001510A8" w:rsidRPr="001510A8" w:rsidRDefault="001510A8" w:rsidP="001510A8">
            <w:pPr>
              <w:spacing w:after="0"/>
              <w:jc w:val="center"/>
              <w:rPr>
                <w:rFonts w:ascii="Calibri" w:hAnsi="Calibri"/>
                <w:i/>
                <w:color w:val="808080"/>
                <w:sz w:val="18"/>
                <w:szCs w:val="18"/>
              </w:rPr>
            </w:pPr>
          </w:p>
        </w:tc>
        <w:tc>
          <w:tcPr>
            <w:tcW w:w="886" w:type="dxa"/>
            <w:shd w:val="clear" w:color="auto" w:fill="auto"/>
            <w:vAlign w:val="center"/>
          </w:tcPr>
          <w:p w14:paraId="00573139" w14:textId="5C539360" w:rsidR="001510A8" w:rsidRPr="001510A8" w:rsidRDefault="001510A8" w:rsidP="001510A8">
            <w:pPr>
              <w:spacing w:after="0"/>
              <w:jc w:val="center"/>
              <w:rPr>
                <w:rFonts w:ascii="Calibri" w:hAnsi="Calibri"/>
                <w:i/>
                <w:color w:val="808080"/>
                <w:sz w:val="18"/>
                <w:szCs w:val="18"/>
              </w:rPr>
            </w:pPr>
          </w:p>
        </w:tc>
        <w:tc>
          <w:tcPr>
            <w:tcW w:w="887" w:type="dxa"/>
            <w:shd w:val="clear" w:color="auto" w:fill="auto"/>
            <w:vAlign w:val="center"/>
          </w:tcPr>
          <w:p w14:paraId="2C080258" w14:textId="2A7EC4E0" w:rsidR="001510A8" w:rsidRPr="001510A8" w:rsidRDefault="001510A8" w:rsidP="001510A8">
            <w:pPr>
              <w:spacing w:after="0"/>
              <w:jc w:val="center"/>
              <w:rPr>
                <w:rFonts w:ascii="Calibri" w:hAnsi="Calibri"/>
                <w:i/>
                <w:color w:val="808080"/>
                <w:sz w:val="18"/>
                <w:szCs w:val="18"/>
              </w:rPr>
            </w:pPr>
          </w:p>
        </w:tc>
        <w:tc>
          <w:tcPr>
            <w:tcW w:w="968" w:type="dxa"/>
            <w:shd w:val="clear" w:color="auto" w:fill="auto"/>
            <w:vAlign w:val="center"/>
          </w:tcPr>
          <w:p w14:paraId="4A4EAB02" w14:textId="62CE96DF" w:rsidR="001510A8" w:rsidRPr="001510A8" w:rsidRDefault="001510A8" w:rsidP="001510A8">
            <w:pPr>
              <w:spacing w:after="0"/>
              <w:jc w:val="center"/>
              <w:rPr>
                <w:rFonts w:ascii="Calibri" w:hAnsi="Calibri"/>
                <w:i/>
                <w:color w:val="808080"/>
                <w:sz w:val="18"/>
                <w:szCs w:val="18"/>
              </w:rPr>
            </w:pPr>
          </w:p>
        </w:tc>
        <w:tc>
          <w:tcPr>
            <w:tcW w:w="968" w:type="dxa"/>
            <w:shd w:val="clear" w:color="auto" w:fill="auto"/>
            <w:vAlign w:val="center"/>
          </w:tcPr>
          <w:p w14:paraId="47034710" w14:textId="56E9CF9D" w:rsidR="001510A8" w:rsidRPr="001510A8" w:rsidRDefault="001510A8" w:rsidP="001510A8">
            <w:pPr>
              <w:spacing w:after="0"/>
              <w:jc w:val="center"/>
              <w:rPr>
                <w:rFonts w:ascii="Calibri" w:hAnsi="Calibri"/>
                <w:i/>
                <w:color w:val="808080"/>
                <w:sz w:val="18"/>
                <w:szCs w:val="18"/>
              </w:rPr>
            </w:pPr>
          </w:p>
        </w:tc>
        <w:tc>
          <w:tcPr>
            <w:tcW w:w="1184" w:type="dxa"/>
            <w:shd w:val="clear" w:color="auto" w:fill="auto"/>
            <w:vAlign w:val="center"/>
          </w:tcPr>
          <w:p w14:paraId="63CA1AC2" w14:textId="37125F96" w:rsidR="001510A8" w:rsidRPr="001510A8" w:rsidRDefault="001510A8" w:rsidP="001510A8">
            <w:pPr>
              <w:spacing w:after="0"/>
              <w:jc w:val="center"/>
              <w:rPr>
                <w:rFonts w:ascii="Calibri" w:hAnsi="Calibri"/>
                <w:i/>
                <w:color w:val="808080"/>
                <w:sz w:val="18"/>
                <w:szCs w:val="18"/>
              </w:rPr>
            </w:pPr>
          </w:p>
        </w:tc>
        <w:tc>
          <w:tcPr>
            <w:tcW w:w="2906" w:type="dxa"/>
            <w:shd w:val="clear" w:color="auto" w:fill="auto"/>
          </w:tcPr>
          <w:p w14:paraId="5B717E89" w14:textId="62998864" w:rsidR="001510A8" w:rsidRPr="001510A8" w:rsidRDefault="001510A8" w:rsidP="001510A8">
            <w:pPr>
              <w:spacing w:after="0"/>
              <w:jc w:val="center"/>
              <w:rPr>
                <w:rFonts w:ascii="Calibri" w:hAnsi="Calibri"/>
                <w:i/>
                <w:color w:val="808080"/>
                <w:sz w:val="18"/>
                <w:szCs w:val="18"/>
              </w:rPr>
            </w:pPr>
          </w:p>
        </w:tc>
        <w:tc>
          <w:tcPr>
            <w:tcW w:w="779" w:type="dxa"/>
            <w:shd w:val="clear" w:color="auto" w:fill="auto"/>
            <w:vAlign w:val="center"/>
          </w:tcPr>
          <w:p w14:paraId="2C10237D" w14:textId="492D1C0A" w:rsidR="001510A8" w:rsidRPr="001510A8" w:rsidRDefault="001510A8" w:rsidP="001510A8">
            <w:pPr>
              <w:spacing w:after="0"/>
              <w:jc w:val="center"/>
              <w:rPr>
                <w:rFonts w:ascii="Calibri" w:hAnsi="Calibri"/>
                <w:i/>
                <w:color w:val="808080"/>
                <w:sz w:val="18"/>
                <w:szCs w:val="18"/>
              </w:rPr>
            </w:pPr>
          </w:p>
        </w:tc>
        <w:tc>
          <w:tcPr>
            <w:tcW w:w="922" w:type="dxa"/>
            <w:shd w:val="clear" w:color="auto" w:fill="auto"/>
            <w:vAlign w:val="center"/>
          </w:tcPr>
          <w:p w14:paraId="022E4476" w14:textId="0A17ABF9" w:rsidR="001510A8" w:rsidRPr="001510A8" w:rsidRDefault="001510A8" w:rsidP="001510A8">
            <w:pPr>
              <w:spacing w:after="0"/>
              <w:jc w:val="center"/>
              <w:rPr>
                <w:rFonts w:ascii="Calibri" w:hAnsi="Calibri"/>
                <w:i/>
                <w:color w:val="808080"/>
                <w:sz w:val="18"/>
                <w:szCs w:val="18"/>
              </w:rPr>
            </w:pPr>
          </w:p>
        </w:tc>
        <w:tc>
          <w:tcPr>
            <w:tcW w:w="2482" w:type="dxa"/>
            <w:shd w:val="clear" w:color="auto" w:fill="auto"/>
            <w:vAlign w:val="center"/>
          </w:tcPr>
          <w:p w14:paraId="4405125F" w14:textId="548B9673" w:rsidR="001510A8" w:rsidRPr="001510A8" w:rsidRDefault="001510A8" w:rsidP="001510A8">
            <w:pPr>
              <w:spacing w:after="0"/>
              <w:jc w:val="center"/>
              <w:rPr>
                <w:rFonts w:ascii="Calibri" w:hAnsi="Calibri"/>
                <w:i/>
                <w:color w:val="808080"/>
                <w:sz w:val="18"/>
                <w:szCs w:val="18"/>
              </w:rPr>
            </w:pPr>
          </w:p>
        </w:tc>
      </w:tr>
      <w:tr w:rsidR="001510A8" w:rsidRPr="001510A8" w14:paraId="6907EAAC" w14:textId="77777777" w:rsidTr="00AD4F08">
        <w:tc>
          <w:tcPr>
            <w:tcW w:w="673" w:type="dxa"/>
            <w:shd w:val="clear" w:color="auto" w:fill="auto"/>
            <w:vAlign w:val="center"/>
          </w:tcPr>
          <w:p w14:paraId="0E663AC5"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02E948E0"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4A9D5A6B"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11A298B0"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25C84BF1"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10161247"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39C7EA56"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4575B617"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4FD769D2"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1603727C"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1D4BC6AE"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7F11CD8F" w14:textId="77777777" w:rsidR="001510A8" w:rsidRPr="001510A8" w:rsidRDefault="001510A8" w:rsidP="001510A8">
            <w:pPr>
              <w:spacing w:after="0"/>
              <w:jc w:val="center"/>
              <w:rPr>
                <w:rFonts w:ascii="Calibri" w:hAnsi="Calibri"/>
                <w:b/>
                <w:sz w:val="18"/>
                <w:szCs w:val="18"/>
              </w:rPr>
            </w:pPr>
          </w:p>
        </w:tc>
      </w:tr>
      <w:tr w:rsidR="001510A8" w:rsidRPr="001510A8" w14:paraId="798FD662" w14:textId="77777777" w:rsidTr="00AD4F08">
        <w:tc>
          <w:tcPr>
            <w:tcW w:w="673" w:type="dxa"/>
            <w:shd w:val="clear" w:color="auto" w:fill="auto"/>
            <w:vAlign w:val="center"/>
          </w:tcPr>
          <w:p w14:paraId="6FC2AEE9"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1ABD061A"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609FC4D2"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6C4EA106"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1F84633C"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34DFB89C"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05B9FAEA"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4ADB8600"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62B0812B"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2858404A"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5CA71F69"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126CF8C2" w14:textId="77777777" w:rsidR="001510A8" w:rsidRPr="001510A8" w:rsidRDefault="001510A8" w:rsidP="001510A8">
            <w:pPr>
              <w:spacing w:after="0"/>
              <w:jc w:val="center"/>
              <w:rPr>
                <w:rFonts w:ascii="Calibri" w:hAnsi="Calibri"/>
                <w:b/>
                <w:sz w:val="18"/>
                <w:szCs w:val="18"/>
              </w:rPr>
            </w:pPr>
          </w:p>
        </w:tc>
      </w:tr>
      <w:tr w:rsidR="001510A8" w:rsidRPr="001510A8" w14:paraId="758AB5EE" w14:textId="77777777" w:rsidTr="00AD4F08">
        <w:tc>
          <w:tcPr>
            <w:tcW w:w="673" w:type="dxa"/>
            <w:shd w:val="clear" w:color="auto" w:fill="auto"/>
            <w:vAlign w:val="center"/>
          </w:tcPr>
          <w:p w14:paraId="1E205860"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59EB2E92"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2E666CC2"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2A672086"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51578A8C"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266AFCD8"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7172B817"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590D5173"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6EFA95CC"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1E5197F7"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3B3FA517"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13AD2C57" w14:textId="77777777" w:rsidR="001510A8" w:rsidRPr="001510A8" w:rsidRDefault="001510A8" w:rsidP="001510A8">
            <w:pPr>
              <w:spacing w:after="0"/>
              <w:jc w:val="center"/>
              <w:rPr>
                <w:rFonts w:ascii="Calibri" w:hAnsi="Calibri"/>
                <w:b/>
                <w:sz w:val="18"/>
                <w:szCs w:val="18"/>
              </w:rPr>
            </w:pPr>
          </w:p>
        </w:tc>
      </w:tr>
      <w:tr w:rsidR="001510A8" w:rsidRPr="001510A8" w14:paraId="0F5FD0BF" w14:textId="77777777" w:rsidTr="00AD4F08">
        <w:tc>
          <w:tcPr>
            <w:tcW w:w="673" w:type="dxa"/>
            <w:shd w:val="clear" w:color="auto" w:fill="auto"/>
            <w:vAlign w:val="center"/>
          </w:tcPr>
          <w:p w14:paraId="657271BB"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7281FFF4"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00451880"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75C9867E"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4F397F1E"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6BCE86F9"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6D1CFFEE"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0C9348DF"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095F4CC9"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28117038"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400AECD6"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7E2C9512" w14:textId="77777777" w:rsidR="001510A8" w:rsidRPr="001510A8" w:rsidRDefault="001510A8" w:rsidP="001510A8">
            <w:pPr>
              <w:spacing w:after="0"/>
              <w:jc w:val="center"/>
              <w:rPr>
                <w:rFonts w:ascii="Calibri" w:hAnsi="Calibri"/>
                <w:b/>
                <w:sz w:val="18"/>
                <w:szCs w:val="18"/>
              </w:rPr>
            </w:pPr>
          </w:p>
        </w:tc>
      </w:tr>
      <w:tr w:rsidR="001510A8" w:rsidRPr="001510A8" w14:paraId="653D449C" w14:textId="77777777" w:rsidTr="00AD4F08">
        <w:tc>
          <w:tcPr>
            <w:tcW w:w="673" w:type="dxa"/>
            <w:shd w:val="clear" w:color="auto" w:fill="auto"/>
            <w:vAlign w:val="center"/>
          </w:tcPr>
          <w:p w14:paraId="69D7F6F1"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1D29674D"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586CB017"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5CAC4842"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585CE703"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7F175286"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3CC5E939"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0F910401"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49535B1A"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1DDACBE4"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6DCC9C54"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5D962CB0" w14:textId="77777777" w:rsidR="001510A8" w:rsidRPr="001510A8" w:rsidRDefault="001510A8" w:rsidP="001510A8">
            <w:pPr>
              <w:spacing w:after="0"/>
              <w:jc w:val="center"/>
              <w:rPr>
                <w:rFonts w:ascii="Calibri" w:hAnsi="Calibri"/>
                <w:b/>
                <w:sz w:val="18"/>
                <w:szCs w:val="18"/>
              </w:rPr>
            </w:pPr>
          </w:p>
        </w:tc>
      </w:tr>
      <w:tr w:rsidR="001510A8" w:rsidRPr="001510A8" w14:paraId="25FEAB81" w14:textId="77777777" w:rsidTr="00AD4F08">
        <w:tc>
          <w:tcPr>
            <w:tcW w:w="673" w:type="dxa"/>
            <w:shd w:val="clear" w:color="auto" w:fill="auto"/>
            <w:vAlign w:val="center"/>
          </w:tcPr>
          <w:p w14:paraId="7A7E0B5B"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50869778"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566DC8B5"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4CB9BA18"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0C250B9B"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043AE778"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62CE95DF"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2A587D74"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1FD1A522"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48B8C299"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730E38BA"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03A32CE9" w14:textId="77777777" w:rsidR="001510A8" w:rsidRPr="001510A8" w:rsidRDefault="001510A8" w:rsidP="001510A8">
            <w:pPr>
              <w:spacing w:after="0"/>
              <w:jc w:val="center"/>
              <w:rPr>
                <w:rFonts w:ascii="Calibri" w:hAnsi="Calibri"/>
                <w:b/>
                <w:sz w:val="18"/>
                <w:szCs w:val="18"/>
              </w:rPr>
            </w:pPr>
          </w:p>
        </w:tc>
      </w:tr>
      <w:tr w:rsidR="001510A8" w:rsidRPr="001510A8" w14:paraId="3FF9B611" w14:textId="77777777" w:rsidTr="00AD4F08">
        <w:tc>
          <w:tcPr>
            <w:tcW w:w="673" w:type="dxa"/>
            <w:shd w:val="clear" w:color="auto" w:fill="auto"/>
            <w:vAlign w:val="center"/>
          </w:tcPr>
          <w:p w14:paraId="36064AEE"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2A7568D9"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7544253F"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5255C89D"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3FFE0A13"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0FD548FB"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045D8301"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12776B39"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0A59237B"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18B2DAE3"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2083E898"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7F7ED68C" w14:textId="77777777" w:rsidR="001510A8" w:rsidRPr="001510A8" w:rsidRDefault="001510A8" w:rsidP="001510A8">
            <w:pPr>
              <w:spacing w:after="0"/>
              <w:jc w:val="center"/>
              <w:rPr>
                <w:rFonts w:ascii="Calibri" w:hAnsi="Calibri"/>
                <w:b/>
                <w:sz w:val="18"/>
                <w:szCs w:val="18"/>
              </w:rPr>
            </w:pPr>
          </w:p>
        </w:tc>
      </w:tr>
      <w:tr w:rsidR="001510A8" w:rsidRPr="001510A8" w14:paraId="286D22C2" w14:textId="77777777" w:rsidTr="00AD4F08">
        <w:tc>
          <w:tcPr>
            <w:tcW w:w="673" w:type="dxa"/>
            <w:shd w:val="clear" w:color="auto" w:fill="auto"/>
            <w:vAlign w:val="center"/>
          </w:tcPr>
          <w:p w14:paraId="69CA71BB"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1679FEAF"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612C3AB1"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78D47E33"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0AFA6BEF"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440B579C"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022CE6D3"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0F9FD664"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01F0747B"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00B13501"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294B2230"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426B461A" w14:textId="77777777" w:rsidR="001510A8" w:rsidRPr="001510A8" w:rsidRDefault="001510A8" w:rsidP="001510A8">
            <w:pPr>
              <w:spacing w:after="0"/>
              <w:jc w:val="center"/>
              <w:rPr>
                <w:rFonts w:ascii="Calibri" w:hAnsi="Calibri"/>
                <w:b/>
                <w:sz w:val="18"/>
                <w:szCs w:val="18"/>
              </w:rPr>
            </w:pPr>
          </w:p>
        </w:tc>
      </w:tr>
      <w:tr w:rsidR="001510A8" w:rsidRPr="001510A8" w14:paraId="39A39397" w14:textId="77777777" w:rsidTr="00AD4F08">
        <w:tc>
          <w:tcPr>
            <w:tcW w:w="673" w:type="dxa"/>
            <w:shd w:val="clear" w:color="auto" w:fill="auto"/>
            <w:vAlign w:val="center"/>
          </w:tcPr>
          <w:p w14:paraId="7DDB3D65"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5ECF527C"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529C568F"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52B17AEC"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7DC59ACE"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20D0C055"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036F3B26"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5D3CD21B"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01554395"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3F0E6294"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25E88B21"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652E3B3E" w14:textId="77777777" w:rsidR="001510A8" w:rsidRPr="001510A8" w:rsidRDefault="001510A8" w:rsidP="001510A8">
            <w:pPr>
              <w:spacing w:after="0"/>
              <w:jc w:val="center"/>
              <w:rPr>
                <w:rFonts w:ascii="Calibri" w:hAnsi="Calibri"/>
                <w:b/>
                <w:sz w:val="18"/>
                <w:szCs w:val="18"/>
              </w:rPr>
            </w:pPr>
          </w:p>
        </w:tc>
      </w:tr>
      <w:tr w:rsidR="001510A8" w:rsidRPr="001510A8" w14:paraId="011D3137" w14:textId="77777777" w:rsidTr="00AD4F08">
        <w:tc>
          <w:tcPr>
            <w:tcW w:w="673" w:type="dxa"/>
            <w:shd w:val="clear" w:color="auto" w:fill="auto"/>
            <w:vAlign w:val="center"/>
          </w:tcPr>
          <w:p w14:paraId="5361C811"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69452790"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1D0BB507"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652C8EBB"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796C76D2"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51173CCA"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0383FDCF"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79AC9B4E"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6DCEE682"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356E0E13"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5A1ECAB0"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6A52AF55" w14:textId="77777777" w:rsidR="001510A8" w:rsidRPr="001510A8" w:rsidRDefault="001510A8" w:rsidP="001510A8">
            <w:pPr>
              <w:spacing w:after="0"/>
              <w:jc w:val="center"/>
              <w:rPr>
                <w:rFonts w:ascii="Calibri" w:hAnsi="Calibri"/>
                <w:b/>
                <w:sz w:val="18"/>
                <w:szCs w:val="18"/>
              </w:rPr>
            </w:pPr>
          </w:p>
        </w:tc>
      </w:tr>
      <w:tr w:rsidR="001510A8" w:rsidRPr="001510A8" w14:paraId="0ABAF3FC" w14:textId="77777777" w:rsidTr="00AD4F08">
        <w:tc>
          <w:tcPr>
            <w:tcW w:w="673" w:type="dxa"/>
            <w:shd w:val="clear" w:color="auto" w:fill="auto"/>
            <w:vAlign w:val="center"/>
          </w:tcPr>
          <w:p w14:paraId="57F5BC95"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0950836A"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70CE2BEF"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30785308"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13162044"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52E099AF"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0D74A545"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4EF5019C"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284BAAB2"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79E02D27"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28311DBE"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7F4EBD23" w14:textId="77777777" w:rsidR="001510A8" w:rsidRPr="001510A8" w:rsidRDefault="001510A8" w:rsidP="001510A8">
            <w:pPr>
              <w:spacing w:after="0"/>
              <w:jc w:val="center"/>
              <w:rPr>
                <w:rFonts w:ascii="Calibri" w:hAnsi="Calibri"/>
                <w:b/>
                <w:sz w:val="18"/>
                <w:szCs w:val="18"/>
              </w:rPr>
            </w:pPr>
          </w:p>
        </w:tc>
      </w:tr>
      <w:tr w:rsidR="001510A8" w:rsidRPr="001510A8" w14:paraId="1FB62FC7" w14:textId="77777777" w:rsidTr="00AD4F08">
        <w:tc>
          <w:tcPr>
            <w:tcW w:w="673" w:type="dxa"/>
            <w:shd w:val="clear" w:color="auto" w:fill="auto"/>
            <w:vAlign w:val="center"/>
          </w:tcPr>
          <w:p w14:paraId="412EBF39"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396ABBC8"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4EB2CBD6"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3C42A4F6"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63BF5180"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3DA67710"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3632794E"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49646CAB"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2CA9B2F7"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05437537"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07F47D66"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497B714B" w14:textId="77777777" w:rsidR="001510A8" w:rsidRPr="001510A8" w:rsidRDefault="001510A8" w:rsidP="001510A8">
            <w:pPr>
              <w:spacing w:after="0"/>
              <w:jc w:val="center"/>
              <w:rPr>
                <w:rFonts w:ascii="Calibri" w:hAnsi="Calibri"/>
                <w:b/>
                <w:sz w:val="18"/>
                <w:szCs w:val="18"/>
              </w:rPr>
            </w:pPr>
          </w:p>
        </w:tc>
      </w:tr>
      <w:tr w:rsidR="001510A8" w:rsidRPr="001510A8" w14:paraId="61BAEF74" w14:textId="77777777" w:rsidTr="00AD4F08">
        <w:tc>
          <w:tcPr>
            <w:tcW w:w="673" w:type="dxa"/>
            <w:shd w:val="clear" w:color="auto" w:fill="auto"/>
            <w:vAlign w:val="center"/>
          </w:tcPr>
          <w:p w14:paraId="2B539D7E"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41CDA717"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098FFFAA"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744FDC38"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36C04AC7"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0A0186A5"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77970CF4"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78D8E280"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33763E10"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5A37C580"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28A0A99A"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36973437" w14:textId="77777777" w:rsidR="001510A8" w:rsidRPr="001510A8" w:rsidRDefault="001510A8" w:rsidP="001510A8">
            <w:pPr>
              <w:spacing w:after="0"/>
              <w:jc w:val="center"/>
              <w:rPr>
                <w:rFonts w:ascii="Calibri" w:hAnsi="Calibri"/>
                <w:b/>
                <w:sz w:val="18"/>
                <w:szCs w:val="18"/>
              </w:rPr>
            </w:pPr>
          </w:p>
        </w:tc>
      </w:tr>
      <w:tr w:rsidR="001510A8" w:rsidRPr="001510A8" w14:paraId="743E3CC2" w14:textId="77777777" w:rsidTr="00AD4F08">
        <w:tc>
          <w:tcPr>
            <w:tcW w:w="673" w:type="dxa"/>
            <w:shd w:val="clear" w:color="auto" w:fill="auto"/>
            <w:vAlign w:val="center"/>
          </w:tcPr>
          <w:p w14:paraId="5B812E4C"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05DA0ECD"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1976853F"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72E29342"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79382EDA"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7B6A6657"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3BE50F44"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5D8780B0"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3260C9BD"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46281D6B"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0BFD6FD6"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14B80FAE" w14:textId="77777777" w:rsidR="001510A8" w:rsidRPr="001510A8" w:rsidRDefault="001510A8" w:rsidP="001510A8">
            <w:pPr>
              <w:spacing w:after="0"/>
              <w:jc w:val="center"/>
              <w:rPr>
                <w:rFonts w:ascii="Calibri" w:hAnsi="Calibri"/>
                <w:b/>
                <w:sz w:val="18"/>
                <w:szCs w:val="18"/>
              </w:rPr>
            </w:pPr>
          </w:p>
        </w:tc>
      </w:tr>
      <w:tr w:rsidR="001510A8" w:rsidRPr="001510A8" w14:paraId="640AA667" w14:textId="77777777" w:rsidTr="00AD4F08">
        <w:tc>
          <w:tcPr>
            <w:tcW w:w="673" w:type="dxa"/>
            <w:shd w:val="clear" w:color="auto" w:fill="auto"/>
            <w:vAlign w:val="center"/>
          </w:tcPr>
          <w:p w14:paraId="12ADC14F"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2EDDBDA8"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0BC1943A"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1C601F68"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2EA1A44F"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0A294823"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6CC12D98"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49FF19FA"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5A946C1A"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0B040AF3"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3524B62A"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5C6D3156" w14:textId="77777777" w:rsidR="001510A8" w:rsidRPr="001510A8" w:rsidRDefault="001510A8" w:rsidP="001510A8">
            <w:pPr>
              <w:spacing w:after="0"/>
              <w:jc w:val="center"/>
              <w:rPr>
                <w:rFonts w:ascii="Calibri" w:hAnsi="Calibri"/>
                <w:b/>
                <w:sz w:val="18"/>
                <w:szCs w:val="18"/>
              </w:rPr>
            </w:pPr>
          </w:p>
        </w:tc>
      </w:tr>
      <w:tr w:rsidR="001510A8" w:rsidRPr="001510A8" w14:paraId="0FB2843E" w14:textId="77777777" w:rsidTr="00AD4F08">
        <w:tc>
          <w:tcPr>
            <w:tcW w:w="673" w:type="dxa"/>
            <w:shd w:val="clear" w:color="auto" w:fill="auto"/>
            <w:vAlign w:val="center"/>
          </w:tcPr>
          <w:p w14:paraId="079EA86B"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6CAFD308"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303FC2A8"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191B7E7A"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4ECFC0D2"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13252277"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12A7F178"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4FE751F3"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783FAA72"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3D7AC915"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2A80F33C"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30001F03" w14:textId="77777777" w:rsidR="001510A8" w:rsidRPr="001510A8" w:rsidRDefault="001510A8" w:rsidP="001510A8">
            <w:pPr>
              <w:spacing w:after="0"/>
              <w:jc w:val="center"/>
              <w:rPr>
                <w:rFonts w:ascii="Calibri" w:hAnsi="Calibri"/>
                <w:b/>
                <w:sz w:val="18"/>
                <w:szCs w:val="18"/>
              </w:rPr>
            </w:pPr>
          </w:p>
        </w:tc>
      </w:tr>
      <w:tr w:rsidR="001510A8" w:rsidRPr="001510A8" w14:paraId="0526B30E" w14:textId="77777777" w:rsidTr="00AD4F08">
        <w:tc>
          <w:tcPr>
            <w:tcW w:w="673" w:type="dxa"/>
            <w:shd w:val="clear" w:color="auto" w:fill="auto"/>
            <w:vAlign w:val="center"/>
          </w:tcPr>
          <w:p w14:paraId="4E88034F"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52F3BDCC"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6BC51B9D"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03C15471"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2AD13703"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37383E44"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03B977D2"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7D3660D8"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2A2E2918"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47EB437A"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27887D48"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3A3B0474" w14:textId="77777777" w:rsidR="001510A8" w:rsidRPr="001510A8" w:rsidRDefault="001510A8" w:rsidP="001510A8">
            <w:pPr>
              <w:spacing w:after="0"/>
              <w:jc w:val="center"/>
              <w:rPr>
                <w:rFonts w:ascii="Calibri" w:hAnsi="Calibri"/>
                <w:b/>
                <w:sz w:val="18"/>
                <w:szCs w:val="18"/>
              </w:rPr>
            </w:pPr>
          </w:p>
        </w:tc>
      </w:tr>
      <w:tr w:rsidR="001510A8" w:rsidRPr="001510A8" w14:paraId="2DA895C3" w14:textId="77777777" w:rsidTr="00AD4F08">
        <w:tc>
          <w:tcPr>
            <w:tcW w:w="673" w:type="dxa"/>
            <w:shd w:val="clear" w:color="auto" w:fill="auto"/>
            <w:vAlign w:val="center"/>
          </w:tcPr>
          <w:p w14:paraId="38AFDC8E"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4DACFD77"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00849BD2"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7A5A75BE"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7B63EB8A"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434FF9B4"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6E2B4FDF"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0EA403EB" w14:textId="77777777" w:rsidR="001510A8" w:rsidRPr="001510A8" w:rsidRDefault="001510A8" w:rsidP="001510A8">
            <w:pPr>
              <w:spacing w:after="0"/>
              <w:jc w:val="center"/>
              <w:rPr>
                <w:rFonts w:ascii="Calibri" w:hAnsi="Calibri"/>
                <w:b/>
                <w:sz w:val="18"/>
                <w:szCs w:val="18"/>
              </w:rPr>
            </w:pPr>
          </w:p>
        </w:tc>
        <w:tc>
          <w:tcPr>
            <w:tcW w:w="2906" w:type="dxa"/>
            <w:shd w:val="clear" w:color="auto" w:fill="auto"/>
          </w:tcPr>
          <w:p w14:paraId="4537030C"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6A7CB16F"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4CAFD381"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1051D016" w14:textId="77777777" w:rsidR="001510A8" w:rsidRPr="001510A8" w:rsidRDefault="001510A8" w:rsidP="001510A8">
            <w:pPr>
              <w:spacing w:after="0"/>
              <w:jc w:val="center"/>
              <w:rPr>
                <w:rFonts w:ascii="Calibri" w:hAnsi="Calibri"/>
                <w:b/>
                <w:sz w:val="18"/>
                <w:szCs w:val="18"/>
              </w:rPr>
            </w:pPr>
          </w:p>
        </w:tc>
      </w:tr>
      <w:tr w:rsidR="001510A8" w:rsidRPr="001510A8" w14:paraId="6D845D2D" w14:textId="77777777" w:rsidTr="00AD4F08">
        <w:tc>
          <w:tcPr>
            <w:tcW w:w="673" w:type="dxa"/>
            <w:shd w:val="clear" w:color="auto" w:fill="auto"/>
            <w:vAlign w:val="center"/>
          </w:tcPr>
          <w:p w14:paraId="37863567" w14:textId="77777777" w:rsidR="001510A8" w:rsidRPr="001510A8" w:rsidRDefault="001510A8" w:rsidP="001510A8">
            <w:pPr>
              <w:spacing w:after="0"/>
              <w:jc w:val="center"/>
              <w:rPr>
                <w:rFonts w:ascii="Calibri" w:hAnsi="Calibri"/>
                <w:b/>
                <w:sz w:val="18"/>
                <w:szCs w:val="18"/>
              </w:rPr>
            </w:pPr>
          </w:p>
        </w:tc>
        <w:tc>
          <w:tcPr>
            <w:tcW w:w="886" w:type="dxa"/>
            <w:shd w:val="clear" w:color="auto" w:fill="auto"/>
            <w:vAlign w:val="center"/>
          </w:tcPr>
          <w:p w14:paraId="32BB88E9"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5F8019FA" w14:textId="77777777" w:rsidR="001510A8" w:rsidRPr="001510A8" w:rsidRDefault="001510A8" w:rsidP="001510A8">
            <w:pPr>
              <w:spacing w:after="0"/>
              <w:rPr>
                <w:rFonts w:ascii="Calibri" w:hAnsi="Calibri"/>
                <w:b/>
                <w:sz w:val="18"/>
                <w:szCs w:val="18"/>
              </w:rPr>
            </w:pPr>
          </w:p>
        </w:tc>
        <w:tc>
          <w:tcPr>
            <w:tcW w:w="886" w:type="dxa"/>
            <w:shd w:val="clear" w:color="auto" w:fill="auto"/>
            <w:vAlign w:val="center"/>
          </w:tcPr>
          <w:p w14:paraId="507162A9" w14:textId="77777777" w:rsidR="001510A8" w:rsidRPr="001510A8" w:rsidRDefault="001510A8" w:rsidP="001510A8">
            <w:pPr>
              <w:spacing w:after="0"/>
              <w:rPr>
                <w:rFonts w:ascii="Calibri" w:hAnsi="Calibri"/>
                <w:b/>
                <w:sz w:val="18"/>
                <w:szCs w:val="18"/>
              </w:rPr>
            </w:pPr>
          </w:p>
        </w:tc>
        <w:tc>
          <w:tcPr>
            <w:tcW w:w="887" w:type="dxa"/>
            <w:shd w:val="clear" w:color="auto" w:fill="auto"/>
            <w:vAlign w:val="center"/>
          </w:tcPr>
          <w:p w14:paraId="28E2DB3E" w14:textId="77777777" w:rsidR="001510A8" w:rsidRPr="001510A8" w:rsidRDefault="001510A8" w:rsidP="001510A8">
            <w:pPr>
              <w:spacing w:after="0"/>
              <w:rPr>
                <w:rFonts w:ascii="Calibri" w:hAnsi="Calibri"/>
                <w:b/>
                <w:sz w:val="18"/>
                <w:szCs w:val="18"/>
              </w:rPr>
            </w:pPr>
          </w:p>
        </w:tc>
        <w:tc>
          <w:tcPr>
            <w:tcW w:w="968" w:type="dxa"/>
            <w:shd w:val="clear" w:color="auto" w:fill="auto"/>
            <w:vAlign w:val="center"/>
          </w:tcPr>
          <w:p w14:paraId="220197F1" w14:textId="77777777" w:rsidR="001510A8" w:rsidRPr="001510A8" w:rsidRDefault="001510A8" w:rsidP="001510A8">
            <w:pPr>
              <w:spacing w:after="0"/>
              <w:jc w:val="center"/>
              <w:rPr>
                <w:rFonts w:ascii="Calibri" w:hAnsi="Calibri"/>
                <w:b/>
                <w:sz w:val="18"/>
                <w:szCs w:val="18"/>
              </w:rPr>
            </w:pPr>
          </w:p>
        </w:tc>
        <w:tc>
          <w:tcPr>
            <w:tcW w:w="968" w:type="dxa"/>
            <w:shd w:val="clear" w:color="auto" w:fill="auto"/>
            <w:vAlign w:val="center"/>
          </w:tcPr>
          <w:p w14:paraId="322EB7CB" w14:textId="77777777" w:rsidR="001510A8" w:rsidRPr="001510A8" w:rsidRDefault="001510A8" w:rsidP="001510A8">
            <w:pPr>
              <w:spacing w:after="0"/>
              <w:jc w:val="center"/>
              <w:rPr>
                <w:rFonts w:ascii="Calibri" w:hAnsi="Calibri"/>
                <w:b/>
                <w:sz w:val="18"/>
                <w:szCs w:val="18"/>
              </w:rPr>
            </w:pPr>
          </w:p>
        </w:tc>
        <w:tc>
          <w:tcPr>
            <w:tcW w:w="1184" w:type="dxa"/>
            <w:shd w:val="clear" w:color="auto" w:fill="auto"/>
            <w:vAlign w:val="center"/>
          </w:tcPr>
          <w:p w14:paraId="454DA5E9" w14:textId="77777777" w:rsidR="001510A8" w:rsidRPr="001510A8" w:rsidRDefault="001510A8" w:rsidP="001510A8">
            <w:pPr>
              <w:spacing w:after="0"/>
              <w:jc w:val="center"/>
              <w:rPr>
                <w:rFonts w:ascii="Calibri" w:hAnsi="Calibri"/>
                <w:b/>
                <w:sz w:val="18"/>
                <w:szCs w:val="18"/>
              </w:rPr>
            </w:pPr>
          </w:p>
        </w:tc>
        <w:tc>
          <w:tcPr>
            <w:tcW w:w="2906" w:type="dxa"/>
          </w:tcPr>
          <w:p w14:paraId="4EE2BA34" w14:textId="77777777" w:rsidR="001510A8" w:rsidRPr="001510A8" w:rsidRDefault="001510A8" w:rsidP="001510A8">
            <w:pPr>
              <w:spacing w:after="0"/>
              <w:jc w:val="center"/>
              <w:rPr>
                <w:rFonts w:ascii="Calibri" w:hAnsi="Calibri"/>
                <w:b/>
                <w:sz w:val="18"/>
                <w:szCs w:val="18"/>
              </w:rPr>
            </w:pPr>
          </w:p>
        </w:tc>
        <w:tc>
          <w:tcPr>
            <w:tcW w:w="779" w:type="dxa"/>
            <w:shd w:val="clear" w:color="auto" w:fill="auto"/>
            <w:vAlign w:val="center"/>
          </w:tcPr>
          <w:p w14:paraId="6B0E3F92" w14:textId="77777777" w:rsidR="001510A8" w:rsidRPr="001510A8" w:rsidRDefault="001510A8" w:rsidP="001510A8">
            <w:pPr>
              <w:spacing w:after="0"/>
              <w:jc w:val="center"/>
              <w:rPr>
                <w:rFonts w:ascii="Calibri" w:hAnsi="Calibri"/>
                <w:b/>
                <w:sz w:val="18"/>
                <w:szCs w:val="18"/>
              </w:rPr>
            </w:pPr>
          </w:p>
        </w:tc>
        <w:tc>
          <w:tcPr>
            <w:tcW w:w="922" w:type="dxa"/>
            <w:shd w:val="clear" w:color="auto" w:fill="auto"/>
            <w:vAlign w:val="center"/>
          </w:tcPr>
          <w:p w14:paraId="1CA9A659" w14:textId="77777777" w:rsidR="001510A8" w:rsidRPr="001510A8" w:rsidRDefault="001510A8" w:rsidP="001510A8">
            <w:pPr>
              <w:spacing w:after="0"/>
              <w:jc w:val="center"/>
              <w:rPr>
                <w:rFonts w:ascii="Calibri" w:hAnsi="Calibri"/>
                <w:b/>
                <w:sz w:val="18"/>
                <w:szCs w:val="18"/>
              </w:rPr>
            </w:pPr>
          </w:p>
        </w:tc>
        <w:tc>
          <w:tcPr>
            <w:tcW w:w="2482" w:type="dxa"/>
            <w:shd w:val="clear" w:color="auto" w:fill="auto"/>
            <w:vAlign w:val="center"/>
          </w:tcPr>
          <w:p w14:paraId="335F63CC" w14:textId="77777777" w:rsidR="001510A8" w:rsidRPr="001510A8" w:rsidRDefault="001510A8" w:rsidP="001510A8">
            <w:pPr>
              <w:spacing w:after="0"/>
              <w:jc w:val="center"/>
              <w:rPr>
                <w:rFonts w:ascii="Calibri" w:hAnsi="Calibri"/>
                <w:b/>
                <w:sz w:val="18"/>
                <w:szCs w:val="18"/>
              </w:rPr>
            </w:pPr>
          </w:p>
        </w:tc>
      </w:tr>
    </w:tbl>
    <w:p w14:paraId="09F77FE9" w14:textId="77777777" w:rsidR="001510A8" w:rsidRPr="00D438AF" w:rsidRDefault="001510A8" w:rsidP="001510A8">
      <w:pPr>
        <w:rPr>
          <w:rFonts w:ascii="Calibri" w:hAnsi="Calibri"/>
          <w:b/>
        </w:rPr>
      </w:pPr>
    </w:p>
    <w:p w14:paraId="76F2CB28" w14:textId="77777777" w:rsidR="001510A8" w:rsidRDefault="001510A8" w:rsidP="001510A8">
      <w:pPr>
        <w:rPr>
          <w:rFonts w:ascii="Calibri" w:hAnsi="Calibri"/>
        </w:rPr>
      </w:pPr>
      <w:r w:rsidRPr="00D438AF">
        <w:rPr>
          <w:rFonts w:ascii="Calibri" w:hAnsi="Calibri"/>
        </w:rPr>
        <w:t>*</w:t>
      </w:r>
      <w:r w:rsidRPr="005B4756">
        <w:rPr>
          <w:rFonts w:ascii="Calibri" w:hAnsi="Calibri"/>
          <w:i/>
        </w:rPr>
        <w:t xml:space="preserve"> </w:t>
      </w:r>
      <w:r w:rsidRPr="00D438AF">
        <w:rPr>
          <w:rFonts w:ascii="Calibri" w:hAnsi="Calibri"/>
          <w:i/>
        </w:rPr>
        <w:t>IOK: identifikacijska oznaka kamere</w:t>
      </w:r>
    </w:p>
    <w:p w14:paraId="5B68C29A" w14:textId="77777777" w:rsidR="001510A8" w:rsidRPr="00D438AF" w:rsidRDefault="001510A8" w:rsidP="001510A8">
      <w:pPr>
        <w:rPr>
          <w:rFonts w:ascii="Calibri" w:hAnsi="Calibri"/>
          <w:i/>
        </w:rPr>
      </w:pPr>
      <w:r>
        <w:rPr>
          <w:rFonts w:ascii="Calibri" w:hAnsi="Calibri"/>
        </w:rPr>
        <w:t>*</w:t>
      </w:r>
      <w:r w:rsidRPr="00D438AF">
        <w:rPr>
          <w:rFonts w:ascii="Calibri" w:hAnsi="Calibri"/>
        </w:rPr>
        <w:t xml:space="preserve"> </w:t>
      </w:r>
      <w:r w:rsidRPr="00D438AF">
        <w:rPr>
          <w:rFonts w:ascii="Calibri" w:hAnsi="Calibri"/>
          <w:i/>
        </w:rPr>
        <w:t>IOM: identifikacijska oznaka medijev (CD, videokaseta,</w:t>
      </w:r>
      <w:r>
        <w:rPr>
          <w:rFonts w:ascii="Calibri" w:hAnsi="Calibri"/>
          <w:i/>
        </w:rPr>
        <w:t xml:space="preserve"> USB,</w:t>
      </w:r>
      <w:r w:rsidRPr="00D438AF">
        <w:rPr>
          <w:rFonts w:ascii="Calibri" w:hAnsi="Calibri"/>
          <w:i/>
        </w:rPr>
        <w:t xml:space="preserve"> trdi disk – ime datoteke...)</w:t>
      </w:r>
    </w:p>
    <w:p w14:paraId="5CFE7E90" w14:textId="77777777" w:rsidR="001510A8" w:rsidRDefault="001510A8" w:rsidP="001510A8">
      <w:pPr>
        <w:rPr>
          <w:rFonts w:ascii="Calibri" w:hAnsi="Calibri"/>
          <w:b/>
        </w:rPr>
      </w:pPr>
    </w:p>
    <w:p w14:paraId="5A3B2D13" w14:textId="77777777" w:rsidR="001F5AE5" w:rsidRDefault="001F5AE5">
      <w:pPr>
        <w:rPr>
          <w:rFonts w:ascii="Calibri" w:hAnsi="Calibri"/>
          <w:b/>
        </w:rPr>
      </w:pPr>
      <w:r>
        <w:rPr>
          <w:rFonts w:ascii="Calibri" w:hAnsi="Calibri"/>
          <w:b/>
        </w:rPr>
        <w:br w:type="page"/>
      </w:r>
    </w:p>
    <w:p w14:paraId="7C68A8F7" w14:textId="1FECCB2C" w:rsidR="001510A8" w:rsidRPr="00D438AF" w:rsidRDefault="001510A8" w:rsidP="001510A8">
      <w:pPr>
        <w:rPr>
          <w:rFonts w:ascii="Calibri" w:hAnsi="Calibri"/>
          <w:b/>
        </w:rPr>
      </w:pPr>
      <w:r w:rsidRPr="00C81132">
        <w:rPr>
          <w:rFonts w:ascii="Calibri" w:hAnsi="Calibri"/>
          <w:b/>
        </w:rPr>
        <w:lastRenderedPageBreak/>
        <w:t xml:space="preserve">EVIDENCA </w:t>
      </w:r>
      <w:r>
        <w:rPr>
          <w:rFonts w:ascii="Calibri" w:hAnsi="Calibri"/>
          <w:b/>
        </w:rPr>
        <w:t xml:space="preserve">POSREDOVANJA </w:t>
      </w:r>
      <w:r w:rsidRPr="00C81132">
        <w:rPr>
          <w:rFonts w:ascii="Calibri" w:hAnsi="Calibri"/>
          <w:b/>
        </w:rPr>
        <w:t>VIDEOPOSNETKOV</w:t>
      </w:r>
      <w:r w:rsidRPr="00C81132">
        <w:rPr>
          <w:rFonts w:ascii="Calibri" w:hAnsi="Calibri"/>
          <w:b/>
        </w:rPr>
        <w:tab/>
      </w:r>
      <w:r w:rsidRPr="00C81132">
        <w:rPr>
          <w:rFonts w:ascii="Calibri" w:hAnsi="Calibri"/>
          <w:b/>
        </w:rPr>
        <w:tab/>
      </w:r>
      <w:r w:rsidRPr="00C81132">
        <w:rPr>
          <w:rFonts w:ascii="Calibri" w:hAnsi="Calibri"/>
          <w:b/>
        </w:rPr>
        <w:tab/>
      </w:r>
      <w:r w:rsidRPr="00C81132">
        <w:rPr>
          <w:rFonts w:ascii="Calibri" w:hAnsi="Calibri"/>
          <w:b/>
        </w:rPr>
        <w:tab/>
      </w:r>
      <w:r w:rsidRPr="00C81132">
        <w:rPr>
          <w:rFonts w:ascii="Calibri" w:hAnsi="Calibri"/>
          <w:b/>
        </w:rPr>
        <w:tab/>
      </w:r>
      <w:r w:rsidRPr="00C81132">
        <w:rPr>
          <w:rFonts w:ascii="Calibri" w:hAnsi="Calibri"/>
          <w:b/>
        </w:rPr>
        <w:tab/>
      </w:r>
      <w:r w:rsidRPr="00C81132">
        <w:rPr>
          <w:rFonts w:ascii="Calibri" w:hAnsi="Calibri"/>
          <w:b/>
        </w:rPr>
        <w:tab/>
      </w:r>
      <w:r w:rsidRPr="00C81132">
        <w:rPr>
          <w:rFonts w:ascii="Calibri" w:hAnsi="Calibri"/>
          <w:b/>
        </w:rPr>
        <w:tab/>
      </w:r>
      <w:r w:rsidRPr="00C81132">
        <w:rPr>
          <w:rFonts w:ascii="Calibri" w:hAnsi="Calibri"/>
          <w:b/>
        </w:rPr>
        <w:tab/>
      </w:r>
      <w:r w:rsidRPr="00C81132">
        <w:rPr>
          <w:rFonts w:ascii="Calibri" w:hAnsi="Calibri"/>
          <w:b/>
        </w:rPr>
        <w:tab/>
      </w:r>
    </w:p>
    <w:tbl>
      <w:tblPr>
        <w:tblW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1011"/>
        <w:gridCol w:w="851"/>
        <w:gridCol w:w="992"/>
        <w:gridCol w:w="1559"/>
        <w:gridCol w:w="752"/>
        <w:gridCol w:w="666"/>
        <w:gridCol w:w="3253"/>
        <w:gridCol w:w="2693"/>
        <w:gridCol w:w="1598"/>
      </w:tblGrid>
      <w:tr w:rsidR="001510A8" w:rsidRPr="001510A8" w14:paraId="63D8F8C9" w14:textId="77777777" w:rsidTr="00AD4F08">
        <w:trPr>
          <w:trHeight w:val="413"/>
        </w:trPr>
        <w:tc>
          <w:tcPr>
            <w:tcW w:w="940" w:type="dxa"/>
            <w:vMerge w:val="restart"/>
            <w:shd w:val="clear" w:color="auto" w:fill="D9D9D9"/>
          </w:tcPr>
          <w:p w14:paraId="562719A5" w14:textId="77777777" w:rsidR="001510A8" w:rsidRPr="001510A8" w:rsidRDefault="001510A8" w:rsidP="001510A8">
            <w:pPr>
              <w:spacing w:after="0"/>
              <w:jc w:val="center"/>
              <w:rPr>
                <w:rFonts w:ascii="Calibri" w:hAnsi="Calibri"/>
                <w:b/>
                <w:sz w:val="18"/>
                <w:szCs w:val="18"/>
              </w:rPr>
            </w:pPr>
          </w:p>
          <w:p w14:paraId="350FA9FB" w14:textId="77777777" w:rsidR="001510A8" w:rsidRPr="001510A8" w:rsidRDefault="001510A8" w:rsidP="001510A8">
            <w:pPr>
              <w:spacing w:after="0"/>
              <w:jc w:val="center"/>
              <w:rPr>
                <w:rFonts w:ascii="Calibri" w:hAnsi="Calibri"/>
                <w:b/>
                <w:sz w:val="18"/>
                <w:szCs w:val="18"/>
              </w:rPr>
            </w:pPr>
          </w:p>
          <w:p w14:paraId="34F8D043"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ZAP.</w:t>
            </w:r>
          </w:p>
          <w:p w14:paraId="485A5828"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ŠT.</w:t>
            </w:r>
          </w:p>
        </w:tc>
        <w:tc>
          <w:tcPr>
            <w:tcW w:w="1011" w:type="dxa"/>
            <w:vMerge w:val="restart"/>
            <w:shd w:val="clear" w:color="auto" w:fill="D9D9D9"/>
          </w:tcPr>
          <w:p w14:paraId="4CF4CAC0" w14:textId="77777777" w:rsidR="001510A8" w:rsidRPr="001510A8" w:rsidRDefault="001510A8" w:rsidP="001510A8">
            <w:pPr>
              <w:spacing w:after="0"/>
              <w:jc w:val="center"/>
              <w:rPr>
                <w:rFonts w:ascii="Calibri" w:hAnsi="Calibri"/>
                <w:b/>
                <w:sz w:val="18"/>
                <w:szCs w:val="18"/>
              </w:rPr>
            </w:pPr>
          </w:p>
          <w:p w14:paraId="661307E2" w14:textId="77777777" w:rsidR="001510A8" w:rsidRPr="001510A8" w:rsidRDefault="001510A8" w:rsidP="001510A8">
            <w:pPr>
              <w:spacing w:after="0"/>
              <w:jc w:val="center"/>
              <w:rPr>
                <w:rFonts w:ascii="Calibri" w:hAnsi="Calibri"/>
                <w:b/>
                <w:sz w:val="18"/>
                <w:szCs w:val="18"/>
              </w:rPr>
            </w:pPr>
          </w:p>
          <w:p w14:paraId="032244AB"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DATUM</w:t>
            </w:r>
          </w:p>
          <w:p w14:paraId="54B1063F"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POSRED.</w:t>
            </w:r>
          </w:p>
        </w:tc>
        <w:tc>
          <w:tcPr>
            <w:tcW w:w="3402" w:type="dxa"/>
            <w:gridSpan w:val="3"/>
            <w:shd w:val="clear" w:color="auto" w:fill="D9D9D9"/>
          </w:tcPr>
          <w:p w14:paraId="26498C96" w14:textId="77777777" w:rsidR="001510A8" w:rsidRPr="001510A8" w:rsidRDefault="001510A8" w:rsidP="001510A8">
            <w:pPr>
              <w:spacing w:after="0"/>
              <w:jc w:val="center"/>
              <w:rPr>
                <w:rFonts w:ascii="Calibri" w:hAnsi="Calibri"/>
                <w:b/>
                <w:sz w:val="18"/>
                <w:szCs w:val="18"/>
              </w:rPr>
            </w:pPr>
          </w:p>
          <w:p w14:paraId="6EA31DF9"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 xml:space="preserve">KATERI VIDEOPOSNETKI SO BILI </w:t>
            </w:r>
          </w:p>
          <w:p w14:paraId="02C1BE3D"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POSREDOVANJI</w:t>
            </w:r>
          </w:p>
        </w:tc>
        <w:tc>
          <w:tcPr>
            <w:tcW w:w="752" w:type="dxa"/>
            <w:vMerge w:val="restart"/>
            <w:shd w:val="clear" w:color="auto" w:fill="D9D9D9"/>
          </w:tcPr>
          <w:p w14:paraId="5DABE979" w14:textId="77777777" w:rsidR="001510A8" w:rsidRPr="001510A8" w:rsidRDefault="001510A8" w:rsidP="001510A8">
            <w:pPr>
              <w:spacing w:after="0"/>
              <w:jc w:val="center"/>
              <w:rPr>
                <w:rFonts w:ascii="Calibri" w:hAnsi="Calibri"/>
                <w:b/>
                <w:sz w:val="18"/>
                <w:szCs w:val="18"/>
              </w:rPr>
            </w:pPr>
          </w:p>
          <w:p w14:paraId="2728B375" w14:textId="77777777" w:rsidR="001510A8" w:rsidRPr="001510A8" w:rsidRDefault="001510A8" w:rsidP="001510A8">
            <w:pPr>
              <w:spacing w:after="0"/>
              <w:jc w:val="center"/>
              <w:rPr>
                <w:rFonts w:ascii="Calibri" w:hAnsi="Calibri"/>
                <w:b/>
                <w:sz w:val="18"/>
                <w:szCs w:val="18"/>
              </w:rPr>
            </w:pPr>
          </w:p>
          <w:p w14:paraId="5F795A95"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IOM*</w:t>
            </w:r>
          </w:p>
        </w:tc>
        <w:tc>
          <w:tcPr>
            <w:tcW w:w="666" w:type="dxa"/>
            <w:vMerge w:val="restart"/>
            <w:shd w:val="clear" w:color="auto" w:fill="D9D9D9"/>
          </w:tcPr>
          <w:p w14:paraId="4D94E01E" w14:textId="77777777" w:rsidR="001510A8" w:rsidRPr="001510A8" w:rsidRDefault="001510A8" w:rsidP="001510A8">
            <w:pPr>
              <w:spacing w:after="0"/>
              <w:jc w:val="center"/>
              <w:rPr>
                <w:rFonts w:ascii="Calibri" w:hAnsi="Calibri"/>
                <w:b/>
                <w:sz w:val="18"/>
                <w:szCs w:val="18"/>
              </w:rPr>
            </w:pPr>
          </w:p>
          <w:p w14:paraId="6366BE81" w14:textId="77777777" w:rsidR="001510A8" w:rsidRPr="001510A8" w:rsidRDefault="001510A8" w:rsidP="001510A8">
            <w:pPr>
              <w:spacing w:after="0"/>
              <w:jc w:val="center"/>
              <w:rPr>
                <w:rFonts w:ascii="Calibri" w:hAnsi="Calibri"/>
                <w:b/>
                <w:sz w:val="18"/>
                <w:szCs w:val="18"/>
              </w:rPr>
            </w:pPr>
          </w:p>
          <w:p w14:paraId="77A7525F"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Št. kopij</w:t>
            </w:r>
          </w:p>
        </w:tc>
        <w:tc>
          <w:tcPr>
            <w:tcW w:w="3253" w:type="dxa"/>
            <w:vMerge w:val="restart"/>
            <w:shd w:val="clear" w:color="auto" w:fill="D9D9D9"/>
          </w:tcPr>
          <w:p w14:paraId="690FFBD9" w14:textId="77777777" w:rsidR="001510A8" w:rsidRPr="001510A8" w:rsidRDefault="001510A8" w:rsidP="001510A8">
            <w:pPr>
              <w:spacing w:after="0"/>
              <w:jc w:val="center"/>
              <w:rPr>
                <w:rFonts w:ascii="Calibri" w:hAnsi="Calibri"/>
                <w:b/>
                <w:sz w:val="18"/>
                <w:szCs w:val="18"/>
              </w:rPr>
            </w:pPr>
          </w:p>
          <w:p w14:paraId="253D9F0E"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PREJEMNIK:</w:t>
            </w:r>
          </w:p>
          <w:p w14:paraId="480BB327"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 xml:space="preserve"> (naziv pravne osebe, ime in priimek fizične osebe, naslov) </w:t>
            </w:r>
          </w:p>
          <w:p w14:paraId="03E4BB8F" w14:textId="77777777" w:rsidR="001510A8" w:rsidRPr="001510A8" w:rsidRDefault="001510A8" w:rsidP="001510A8">
            <w:pPr>
              <w:spacing w:after="0"/>
              <w:jc w:val="center"/>
              <w:rPr>
                <w:rFonts w:ascii="Calibri" w:hAnsi="Calibri"/>
                <w:b/>
                <w:sz w:val="18"/>
                <w:szCs w:val="18"/>
              </w:rPr>
            </w:pPr>
          </w:p>
        </w:tc>
        <w:tc>
          <w:tcPr>
            <w:tcW w:w="2693" w:type="dxa"/>
            <w:vMerge w:val="restart"/>
            <w:shd w:val="clear" w:color="auto" w:fill="D9D9D9"/>
          </w:tcPr>
          <w:p w14:paraId="78FC0F00" w14:textId="77777777" w:rsidR="001510A8" w:rsidRPr="001510A8" w:rsidRDefault="001510A8" w:rsidP="001510A8">
            <w:pPr>
              <w:spacing w:after="0"/>
              <w:jc w:val="center"/>
              <w:rPr>
                <w:rFonts w:ascii="Calibri" w:hAnsi="Calibri"/>
                <w:b/>
                <w:sz w:val="18"/>
                <w:szCs w:val="18"/>
              </w:rPr>
            </w:pPr>
          </w:p>
          <w:p w14:paraId="78D859B9"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PRAVNA PODLAGA</w:t>
            </w:r>
          </w:p>
          <w:p w14:paraId="1EF70F9C"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(citirana določba zakona, ki uporabnika pooblašča za pridobitev videoposnetkov)</w:t>
            </w:r>
          </w:p>
        </w:tc>
        <w:tc>
          <w:tcPr>
            <w:tcW w:w="1598" w:type="dxa"/>
            <w:vMerge w:val="restart"/>
            <w:shd w:val="clear" w:color="auto" w:fill="D9D9D9"/>
          </w:tcPr>
          <w:p w14:paraId="071EA1D3"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IME in PRIIMEK, PODPIS POOBLAŠČENE/</w:t>
            </w:r>
          </w:p>
          <w:p w14:paraId="3D32E070"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ODGOVORNE OSEBE</w:t>
            </w:r>
          </w:p>
        </w:tc>
      </w:tr>
      <w:tr w:rsidR="001510A8" w:rsidRPr="001510A8" w14:paraId="68AC9E6D" w14:textId="77777777" w:rsidTr="00AD4F08">
        <w:trPr>
          <w:trHeight w:val="450"/>
        </w:trPr>
        <w:tc>
          <w:tcPr>
            <w:tcW w:w="940" w:type="dxa"/>
            <w:vMerge/>
            <w:tcBorders>
              <w:bottom w:val="single" w:sz="4" w:space="0" w:color="auto"/>
            </w:tcBorders>
            <w:shd w:val="clear" w:color="auto" w:fill="D9D9D9"/>
          </w:tcPr>
          <w:p w14:paraId="15CD1788" w14:textId="77777777" w:rsidR="001510A8" w:rsidRPr="001510A8" w:rsidRDefault="001510A8" w:rsidP="001510A8">
            <w:pPr>
              <w:spacing w:after="0"/>
              <w:jc w:val="center"/>
              <w:rPr>
                <w:rFonts w:ascii="Calibri" w:hAnsi="Calibri"/>
                <w:b/>
                <w:sz w:val="18"/>
                <w:szCs w:val="18"/>
              </w:rPr>
            </w:pPr>
          </w:p>
        </w:tc>
        <w:tc>
          <w:tcPr>
            <w:tcW w:w="1011" w:type="dxa"/>
            <w:vMerge/>
            <w:tcBorders>
              <w:bottom w:val="single" w:sz="4" w:space="0" w:color="auto"/>
            </w:tcBorders>
            <w:shd w:val="clear" w:color="auto" w:fill="D9D9D9"/>
          </w:tcPr>
          <w:p w14:paraId="780C6E15" w14:textId="77777777" w:rsidR="001510A8" w:rsidRPr="001510A8" w:rsidRDefault="001510A8" w:rsidP="001510A8">
            <w:pPr>
              <w:spacing w:after="0"/>
              <w:jc w:val="center"/>
              <w:rPr>
                <w:rFonts w:ascii="Calibri" w:hAnsi="Calibri"/>
                <w:b/>
                <w:sz w:val="18"/>
                <w:szCs w:val="18"/>
              </w:rPr>
            </w:pPr>
          </w:p>
        </w:tc>
        <w:tc>
          <w:tcPr>
            <w:tcW w:w="851" w:type="dxa"/>
            <w:tcBorders>
              <w:bottom w:val="single" w:sz="4" w:space="0" w:color="auto"/>
            </w:tcBorders>
            <w:shd w:val="clear" w:color="auto" w:fill="D9D9D9"/>
          </w:tcPr>
          <w:p w14:paraId="0FE805E1" w14:textId="77777777" w:rsidR="001510A8" w:rsidRPr="001510A8" w:rsidRDefault="001510A8" w:rsidP="001510A8">
            <w:pPr>
              <w:spacing w:after="0"/>
              <w:jc w:val="center"/>
              <w:rPr>
                <w:rFonts w:ascii="Calibri" w:hAnsi="Calibri"/>
                <w:b/>
                <w:sz w:val="18"/>
                <w:szCs w:val="18"/>
              </w:rPr>
            </w:pPr>
          </w:p>
          <w:p w14:paraId="53365218"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IOK*</w:t>
            </w:r>
          </w:p>
        </w:tc>
        <w:tc>
          <w:tcPr>
            <w:tcW w:w="992" w:type="dxa"/>
            <w:tcBorders>
              <w:bottom w:val="single" w:sz="4" w:space="0" w:color="auto"/>
            </w:tcBorders>
            <w:shd w:val="clear" w:color="auto" w:fill="D9D9D9"/>
          </w:tcPr>
          <w:p w14:paraId="65F835E3"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datum</w:t>
            </w:r>
          </w:p>
          <w:p w14:paraId="7E383721"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posnetka</w:t>
            </w:r>
          </w:p>
        </w:tc>
        <w:tc>
          <w:tcPr>
            <w:tcW w:w="1559" w:type="dxa"/>
            <w:tcBorders>
              <w:bottom w:val="single" w:sz="4" w:space="0" w:color="auto"/>
            </w:tcBorders>
            <w:shd w:val="clear" w:color="auto" w:fill="D9D9D9"/>
          </w:tcPr>
          <w:p w14:paraId="4DA7DBE2"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trajanje posnetka (ura: od-do)</w:t>
            </w:r>
          </w:p>
        </w:tc>
        <w:tc>
          <w:tcPr>
            <w:tcW w:w="752" w:type="dxa"/>
            <w:vMerge/>
            <w:tcBorders>
              <w:bottom w:val="single" w:sz="4" w:space="0" w:color="auto"/>
            </w:tcBorders>
            <w:shd w:val="clear" w:color="auto" w:fill="D9D9D9"/>
          </w:tcPr>
          <w:p w14:paraId="3BAB4059" w14:textId="77777777" w:rsidR="001510A8" w:rsidRPr="001510A8" w:rsidRDefault="001510A8" w:rsidP="001510A8">
            <w:pPr>
              <w:spacing w:after="0"/>
              <w:jc w:val="center"/>
              <w:rPr>
                <w:rFonts w:ascii="Calibri" w:hAnsi="Calibri"/>
                <w:b/>
                <w:sz w:val="18"/>
                <w:szCs w:val="18"/>
              </w:rPr>
            </w:pPr>
          </w:p>
        </w:tc>
        <w:tc>
          <w:tcPr>
            <w:tcW w:w="666" w:type="dxa"/>
            <w:vMerge/>
            <w:tcBorders>
              <w:bottom w:val="single" w:sz="4" w:space="0" w:color="auto"/>
            </w:tcBorders>
            <w:shd w:val="clear" w:color="auto" w:fill="D9D9D9"/>
          </w:tcPr>
          <w:p w14:paraId="33D0689B" w14:textId="77777777" w:rsidR="001510A8" w:rsidRPr="001510A8" w:rsidRDefault="001510A8" w:rsidP="001510A8">
            <w:pPr>
              <w:spacing w:after="0"/>
              <w:jc w:val="center"/>
              <w:rPr>
                <w:rFonts w:ascii="Calibri" w:hAnsi="Calibri"/>
                <w:b/>
                <w:sz w:val="18"/>
                <w:szCs w:val="18"/>
              </w:rPr>
            </w:pPr>
          </w:p>
        </w:tc>
        <w:tc>
          <w:tcPr>
            <w:tcW w:w="3253" w:type="dxa"/>
            <w:vMerge/>
            <w:tcBorders>
              <w:bottom w:val="single" w:sz="4" w:space="0" w:color="auto"/>
            </w:tcBorders>
            <w:shd w:val="clear" w:color="auto" w:fill="D9D9D9"/>
          </w:tcPr>
          <w:p w14:paraId="5D49C6B7" w14:textId="77777777" w:rsidR="001510A8" w:rsidRPr="001510A8" w:rsidRDefault="001510A8" w:rsidP="001510A8">
            <w:pPr>
              <w:spacing w:after="0"/>
              <w:jc w:val="center"/>
              <w:rPr>
                <w:rFonts w:ascii="Calibri" w:hAnsi="Calibri"/>
                <w:b/>
                <w:sz w:val="18"/>
                <w:szCs w:val="18"/>
              </w:rPr>
            </w:pPr>
          </w:p>
        </w:tc>
        <w:tc>
          <w:tcPr>
            <w:tcW w:w="2693" w:type="dxa"/>
            <w:vMerge/>
            <w:tcBorders>
              <w:bottom w:val="single" w:sz="4" w:space="0" w:color="auto"/>
            </w:tcBorders>
            <w:shd w:val="clear" w:color="auto" w:fill="D9D9D9"/>
          </w:tcPr>
          <w:p w14:paraId="72595476" w14:textId="77777777" w:rsidR="001510A8" w:rsidRPr="001510A8" w:rsidRDefault="001510A8" w:rsidP="001510A8">
            <w:pPr>
              <w:spacing w:after="0"/>
              <w:jc w:val="center"/>
              <w:rPr>
                <w:rFonts w:ascii="Calibri" w:hAnsi="Calibri"/>
                <w:b/>
                <w:sz w:val="18"/>
                <w:szCs w:val="18"/>
              </w:rPr>
            </w:pPr>
          </w:p>
        </w:tc>
        <w:tc>
          <w:tcPr>
            <w:tcW w:w="1598" w:type="dxa"/>
            <w:vMerge/>
            <w:tcBorders>
              <w:bottom w:val="single" w:sz="4" w:space="0" w:color="auto"/>
            </w:tcBorders>
            <w:shd w:val="clear" w:color="auto" w:fill="D9D9D9"/>
          </w:tcPr>
          <w:p w14:paraId="680A27FA" w14:textId="77777777" w:rsidR="001510A8" w:rsidRPr="001510A8" w:rsidRDefault="001510A8" w:rsidP="001510A8">
            <w:pPr>
              <w:spacing w:after="0"/>
              <w:jc w:val="center"/>
              <w:rPr>
                <w:rFonts w:ascii="Calibri" w:hAnsi="Calibri"/>
                <w:b/>
                <w:sz w:val="18"/>
                <w:szCs w:val="18"/>
              </w:rPr>
            </w:pPr>
          </w:p>
        </w:tc>
      </w:tr>
      <w:tr w:rsidR="001510A8" w:rsidRPr="001510A8" w14:paraId="440CB104" w14:textId="77777777" w:rsidTr="00AD4F08">
        <w:tc>
          <w:tcPr>
            <w:tcW w:w="940" w:type="dxa"/>
            <w:shd w:val="clear" w:color="auto" w:fill="auto"/>
            <w:vAlign w:val="center"/>
          </w:tcPr>
          <w:p w14:paraId="4146980F" w14:textId="6553A270" w:rsidR="001510A8" w:rsidRPr="001510A8" w:rsidRDefault="001510A8" w:rsidP="001510A8">
            <w:pPr>
              <w:spacing w:after="0"/>
              <w:jc w:val="center"/>
              <w:rPr>
                <w:rFonts w:ascii="Calibri" w:hAnsi="Calibri"/>
                <w:i/>
                <w:color w:val="A6A6A6"/>
                <w:sz w:val="18"/>
                <w:szCs w:val="18"/>
              </w:rPr>
            </w:pPr>
          </w:p>
        </w:tc>
        <w:tc>
          <w:tcPr>
            <w:tcW w:w="1011" w:type="dxa"/>
          </w:tcPr>
          <w:p w14:paraId="4C4456D5" w14:textId="19EE482D" w:rsidR="001510A8" w:rsidRPr="001510A8" w:rsidRDefault="001510A8" w:rsidP="001510A8">
            <w:pPr>
              <w:spacing w:after="0"/>
              <w:jc w:val="center"/>
              <w:rPr>
                <w:rFonts w:ascii="Calibri" w:hAnsi="Calibri"/>
                <w:i/>
                <w:color w:val="A6A6A6"/>
                <w:sz w:val="18"/>
                <w:szCs w:val="18"/>
              </w:rPr>
            </w:pPr>
          </w:p>
        </w:tc>
        <w:tc>
          <w:tcPr>
            <w:tcW w:w="851" w:type="dxa"/>
          </w:tcPr>
          <w:p w14:paraId="74C40BFB" w14:textId="5665C974" w:rsidR="001510A8" w:rsidRPr="001510A8" w:rsidRDefault="001510A8" w:rsidP="001510A8">
            <w:pPr>
              <w:spacing w:after="0"/>
              <w:jc w:val="center"/>
              <w:rPr>
                <w:rFonts w:ascii="Calibri" w:hAnsi="Calibri"/>
                <w:i/>
                <w:color w:val="A6A6A6"/>
                <w:sz w:val="18"/>
                <w:szCs w:val="18"/>
              </w:rPr>
            </w:pPr>
          </w:p>
        </w:tc>
        <w:tc>
          <w:tcPr>
            <w:tcW w:w="992" w:type="dxa"/>
          </w:tcPr>
          <w:p w14:paraId="200C9DE3" w14:textId="7536E7C1" w:rsidR="001510A8" w:rsidRPr="001510A8" w:rsidRDefault="001510A8" w:rsidP="001510A8">
            <w:pPr>
              <w:spacing w:after="0"/>
              <w:jc w:val="center"/>
              <w:rPr>
                <w:rFonts w:ascii="Calibri" w:hAnsi="Calibri"/>
                <w:i/>
                <w:color w:val="A6A6A6"/>
                <w:sz w:val="18"/>
                <w:szCs w:val="18"/>
              </w:rPr>
            </w:pPr>
          </w:p>
        </w:tc>
        <w:tc>
          <w:tcPr>
            <w:tcW w:w="1559" w:type="dxa"/>
          </w:tcPr>
          <w:p w14:paraId="1F11D121" w14:textId="145AA9F5" w:rsidR="001510A8" w:rsidRPr="001510A8" w:rsidRDefault="001510A8" w:rsidP="001510A8">
            <w:pPr>
              <w:spacing w:after="0"/>
              <w:jc w:val="center"/>
              <w:rPr>
                <w:rFonts w:ascii="Calibri" w:hAnsi="Calibri"/>
                <w:i/>
                <w:color w:val="A6A6A6"/>
                <w:sz w:val="18"/>
                <w:szCs w:val="18"/>
              </w:rPr>
            </w:pPr>
          </w:p>
        </w:tc>
        <w:tc>
          <w:tcPr>
            <w:tcW w:w="752" w:type="dxa"/>
          </w:tcPr>
          <w:p w14:paraId="0990934B" w14:textId="6B64C807" w:rsidR="001510A8" w:rsidRPr="001510A8" w:rsidRDefault="001510A8" w:rsidP="001510A8">
            <w:pPr>
              <w:spacing w:after="0"/>
              <w:jc w:val="center"/>
              <w:rPr>
                <w:rFonts w:ascii="Calibri" w:hAnsi="Calibri"/>
                <w:i/>
                <w:color w:val="A6A6A6"/>
                <w:sz w:val="18"/>
                <w:szCs w:val="18"/>
              </w:rPr>
            </w:pPr>
          </w:p>
        </w:tc>
        <w:tc>
          <w:tcPr>
            <w:tcW w:w="666" w:type="dxa"/>
          </w:tcPr>
          <w:p w14:paraId="0A6F4F7C" w14:textId="3A1C5139" w:rsidR="001510A8" w:rsidRPr="001510A8" w:rsidRDefault="001510A8" w:rsidP="001510A8">
            <w:pPr>
              <w:spacing w:after="0"/>
              <w:jc w:val="center"/>
              <w:rPr>
                <w:rFonts w:ascii="Calibri" w:hAnsi="Calibri"/>
                <w:i/>
                <w:color w:val="A6A6A6"/>
                <w:sz w:val="18"/>
                <w:szCs w:val="18"/>
              </w:rPr>
            </w:pPr>
          </w:p>
        </w:tc>
        <w:tc>
          <w:tcPr>
            <w:tcW w:w="3253" w:type="dxa"/>
            <w:shd w:val="clear" w:color="auto" w:fill="auto"/>
            <w:vAlign w:val="center"/>
          </w:tcPr>
          <w:p w14:paraId="6B48F41A" w14:textId="4E0BE9FC" w:rsidR="001510A8" w:rsidRPr="001510A8" w:rsidRDefault="001510A8" w:rsidP="001510A8">
            <w:pPr>
              <w:spacing w:after="0"/>
              <w:jc w:val="center"/>
              <w:rPr>
                <w:rFonts w:ascii="Calibri" w:hAnsi="Calibri"/>
                <w:i/>
                <w:color w:val="A6A6A6"/>
                <w:sz w:val="18"/>
                <w:szCs w:val="18"/>
              </w:rPr>
            </w:pPr>
          </w:p>
        </w:tc>
        <w:tc>
          <w:tcPr>
            <w:tcW w:w="2693" w:type="dxa"/>
            <w:shd w:val="clear" w:color="auto" w:fill="auto"/>
            <w:vAlign w:val="center"/>
          </w:tcPr>
          <w:p w14:paraId="68C98227" w14:textId="59DB52FF" w:rsidR="001510A8" w:rsidRPr="001510A8" w:rsidRDefault="001510A8" w:rsidP="001510A8">
            <w:pPr>
              <w:spacing w:after="0"/>
              <w:jc w:val="center"/>
              <w:rPr>
                <w:rFonts w:ascii="Calibri" w:hAnsi="Calibri"/>
                <w:i/>
                <w:color w:val="A6A6A6"/>
                <w:sz w:val="18"/>
                <w:szCs w:val="18"/>
              </w:rPr>
            </w:pPr>
          </w:p>
        </w:tc>
        <w:tc>
          <w:tcPr>
            <w:tcW w:w="1598" w:type="dxa"/>
            <w:shd w:val="clear" w:color="auto" w:fill="auto"/>
            <w:vAlign w:val="center"/>
          </w:tcPr>
          <w:p w14:paraId="159303FD" w14:textId="361EE245" w:rsidR="001510A8" w:rsidRPr="001510A8" w:rsidRDefault="001510A8" w:rsidP="001510A8">
            <w:pPr>
              <w:spacing w:after="0"/>
              <w:jc w:val="center"/>
              <w:rPr>
                <w:rFonts w:ascii="Calibri" w:hAnsi="Calibri"/>
                <w:i/>
                <w:color w:val="A6A6A6"/>
                <w:sz w:val="18"/>
                <w:szCs w:val="18"/>
              </w:rPr>
            </w:pPr>
          </w:p>
        </w:tc>
      </w:tr>
      <w:tr w:rsidR="001510A8" w:rsidRPr="001510A8" w14:paraId="07518363" w14:textId="77777777" w:rsidTr="00AD4F08">
        <w:tc>
          <w:tcPr>
            <w:tcW w:w="940" w:type="dxa"/>
            <w:shd w:val="clear" w:color="auto" w:fill="auto"/>
            <w:vAlign w:val="center"/>
          </w:tcPr>
          <w:p w14:paraId="35EFB175" w14:textId="77777777" w:rsidR="001510A8" w:rsidRPr="001510A8" w:rsidRDefault="001510A8" w:rsidP="001510A8">
            <w:pPr>
              <w:spacing w:after="0"/>
              <w:jc w:val="center"/>
              <w:rPr>
                <w:rFonts w:ascii="Calibri" w:hAnsi="Calibri"/>
                <w:b/>
                <w:sz w:val="18"/>
                <w:szCs w:val="18"/>
              </w:rPr>
            </w:pPr>
          </w:p>
        </w:tc>
        <w:tc>
          <w:tcPr>
            <w:tcW w:w="1011" w:type="dxa"/>
          </w:tcPr>
          <w:p w14:paraId="4777A886" w14:textId="77777777" w:rsidR="001510A8" w:rsidRPr="001510A8" w:rsidRDefault="001510A8" w:rsidP="001510A8">
            <w:pPr>
              <w:spacing w:after="0"/>
              <w:jc w:val="center"/>
              <w:rPr>
                <w:rFonts w:ascii="Calibri" w:hAnsi="Calibri"/>
                <w:b/>
                <w:sz w:val="18"/>
                <w:szCs w:val="18"/>
              </w:rPr>
            </w:pPr>
          </w:p>
        </w:tc>
        <w:tc>
          <w:tcPr>
            <w:tcW w:w="851" w:type="dxa"/>
            <w:vAlign w:val="center"/>
          </w:tcPr>
          <w:p w14:paraId="54890069" w14:textId="77777777" w:rsidR="001510A8" w:rsidRPr="001510A8" w:rsidRDefault="001510A8" w:rsidP="001510A8">
            <w:pPr>
              <w:spacing w:after="0"/>
              <w:jc w:val="center"/>
              <w:rPr>
                <w:rFonts w:ascii="Calibri" w:hAnsi="Calibri"/>
                <w:b/>
                <w:sz w:val="18"/>
                <w:szCs w:val="18"/>
              </w:rPr>
            </w:pPr>
          </w:p>
        </w:tc>
        <w:tc>
          <w:tcPr>
            <w:tcW w:w="992" w:type="dxa"/>
            <w:vAlign w:val="center"/>
          </w:tcPr>
          <w:p w14:paraId="26E18CEB" w14:textId="77777777" w:rsidR="001510A8" w:rsidRPr="001510A8" w:rsidRDefault="001510A8" w:rsidP="001510A8">
            <w:pPr>
              <w:spacing w:after="0"/>
              <w:jc w:val="center"/>
              <w:rPr>
                <w:rFonts w:ascii="Calibri" w:hAnsi="Calibri"/>
                <w:b/>
                <w:sz w:val="18"/>
                <w:szCs w:val="18"/>
              </w:rPr>
            </w:pPr>
          </w:p>
        </w:tc>
        <w:tc>
          <w:tcPr>
            <w:tcW w:w="1559" w:type="dxa"/>
            <w:vAlign w:val="center"/>
          </w:tcPr>
          <w:p w14:paraId="35E7E5DE" w14:textId="77777777" w:rsidR="001510A8" w:rsidRPr="001510A8" w:rsidRDefault="001510A8" w:rsidP="001510A8">
            <w:pPr>
              <w:spacing w:after="0"/>
              <w:jc w:val="center"/>
              <w:rPr>
                <w:rFonts w:ascii="Calibri" w:hAnsi="Calibri"/>
                <w:b/>
                <w:sz w:val="18"/>
                <w:szCs w:val="18"/>
              </w:rPr>
            </w:pPr>
          </w:p>
        </w:tc>
        <w:tc>
          <w:tcPr>
            <w:tcW w:w="752" w:type="dxa"/>
          </w:tcPr>
          <w:p w14:paraId="1C6A4EF7" w14:textId="77777777" w:rsidR="001510A8" w:rsidRPr="001510A8" w:rsidRDefault="001510A8" w:rsidP="001510A8">
            <w:pPr>
              <w:spacing w:after="0"/>
              <w:jc w:val="center"/>
              <w:rPr>
                <w:rFonts w:ascii="Calibri" w:hAnsi="Calibri"/>
                <w:b/>
                <w:sz w:val="18"/>
                <w:szCs w:val="18"/>
              </w:rPr>
            </w:pPr>
          </w:p>
        </w:tc>
        <w:tc>
          <w:tcPr>
            <w:tcW w:w="666" w:type="dxa"/>
          </w:tcPr>
          <w:p w14:paraId="356420FD"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5D5259C8"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3B4B3F9F"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50D49B2A" w14:textId="77777777" w:rsidR="001510A8" w:rsidRPr="001510A8" w:rsidRDefault="001510A8" w:rsidP="001510A8">
            <w:pPr>
              <w:spacing w:after="0"/>
              <w:jc w:val="center"/>
              <w:rPr>
                <w:rFonts w:ascii="Calibri" w:hAnsi="Calibri"/>
                <w:b/>
                <w:sz w:val="18"/>
                <w:szCs w:val="18"/>
              </w:rPr>
            </w:pPr>
          </w:p>
        </w:tc>
      </w:tr>
      <w:tr w:rsidR="001510A8" w:rsidRPr="001510A8" w14:paraId="20D51C94" w14:textId="77777777" w:rsidTr="00AD4F08">
        <w:tc>
          <w:tcPr>
            <w:tcW w:w="940" w:type="dxa"/>
            <w:shd w:val="clear" w:color="auto" w:fill="auto"/>
            <w:vAlign w:val="center"/>
          </w:tcPr>
          <w:p w14:paraId="5D2A1A5F" w14:textId="77777777" w:rsidR="001510A8" w:rsidRPr="001510A8" w:rsidRDefault="001510A8" w:rsidP="001510A8">
            <w:pPr>
              <w:spacing w:after="0"/>
              <w:jc w:val="center"/>
              <w:rPr>
                <w:rFonts w:ascii="Calibri" w:hAnsi="Calibri"/>
                <w:b/>
                <w:sz w:val="18"/>
                <w:szCs w:val="18"/>
              </w:rPr>
            </w:pPr>
          </w:p>
        </w:tc>
        <w:tc>
          <w:tcPr>
            <w:tcW w:w="1011" w:type="dxa"/>
          </w:tcPr>
          <w:p w14:paraId="33428B33" w14:textId="77777777" w:rsidR="001510A8" w:rsidRPr="001510A8" w:rsidRDefault="001510A8" w:rsidP="001510A8">
            <w:pPr>
              <w:spacing w:after="0"/>
              <w:jc w:val="center"/>
              <w:rPr>
                <w:rFonts w:ascii="Calibri" w:hAnsi="Calibri"/>
                <w:b/>
                <w:sz w:val="18"/>
                <w:szCs w:val="18"/>
              </w:rPr>
            </w:pPr>
          </w:p>
        </w:tc>
        <w:tc>
          <w:tcPr>
            <w:tcW w:w="851" w:type="dxa"/>
            <w:vAlign w:val="center"/>
          </w:tcPr>
          <w:p w14:paraId="1AE2F175" w14:textId="77777777" w:rsidR="001510A8" w:rsidRPr="001510A8" w:rsidRDefault="001510A8" w:rsidP="001510A8">
            <w:pPr>
              <w:spacing w:after="0"/>
              <w:jc w:val="center"/>
              <w:rPr>
                <w:rFonts w:ascii="Calibri" w:hAnsi="Calibri"/>
                <w:b/>
                <w:sz w:val="18"/>
                <w:szCs w:val="18"/>
              </w:rPr>
            </w:pPr>
          </w:p>
        </w:tc>
        <w:tc>
          <w:tcPr>
            <w:tcW w:w="992" w:type="dxa"/>
            <w:vAlign w:val="center"/>
          </w:tcPr>
          <w:p w14:paraId="0F55C563" w14:textId="77777777" w:rsidR="001510A8" w:rsidRPr="001510A8" w:rsidRDefault="001510A8" w:rsidP="001510A8">
            <w:pPr>
              <w:spacing w:after="0"/>
              <w:jc w:val="center"/>
              <w:rPr>
                <w:rFonts w:ascii="Calibri" w:hAnsi="Calibri"/>
                <w:b/>
                <w:sz w:val="18"/>
                <w:szCs w:val="18"/>
              </w:rPr>
            </w:pPr>
          </w:p>
        </w:tc>
        <w:tc>
          <w:tcPr>
            <w:tcW w:w="1559" w:type="dxa"/>
            <w:vAlign w:val="center"/>
          </w:tcPr>
          <w:p w14:paraId="68821D10" w14:textId="77777777" w:rsidR="001510A8" w:rsidRPr="001510A8" w:rsidRDefault="001510A8" w:rsidP="001510A8">
            <w:pPr>
              <w:spacing w:after="0"/>
              <w:jc w:val="center"/>
              <w:rPr>
                <w:rFonts w:ascii="Calibri" w:hAnsi="Calibri"/>
                <w:b/>
                <w:sz w:val="18"/>
                <w:szCs w:val="18"/>
              </w:rPr>
            </w:pPr>
          </w:p>
        </w:tc>
        <w:tc>
          <w:tcPr>
            <w:tcW w:w="752" w:type="dxa"/>
          </w:tcPr>
          <w:p w14:paraId="62A1CE32" w14:textId="77777777" w:rsidR="001510A8" w:rsidRPr="001510A8" w:rsidRDefault="001510A8" w:rsidP="001510A8">
            <w:pPr>
              <w:spacing w:after="0"/>
              <w:jc w:val="center"/>
              <w:rPr>
                <w:rFonts w:ascii="Calibri" w:hAnsi="Calibri"/>
                <w:b/>
                <w:sz w:val="18"/>
                <w:szCs w:val="18"/>
              </w:rPr>
            </w:pPr>
          </w:p>
        </w:tc>
        <w:tc>
          <w:tcPr>
            <w:tcW w:w="666" w:type="dxa"/>
          </w:tcPr>
          <w:p w14:paraId="747036C4"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0FF1FEE8"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51CCCDF1"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39057137" w14:textId="77777777" w:rsidR="001510A8" w:rsidRPr="001510A8" w:rsidRDefault="001510A8" w:rsidP="001510A8">
            <w:pPr>
              <w:spacing w:after="0"/>
              <w:jc w:val="center"/>
              <w:rPr>
                <w:rFonts w:ascii="Calibri" w:hAnsi="Calibri"/>
                <w:b/>
                <w:sz w:val="18"/>
                <w:szCs w:val="18"/>
              </w:rPr>
            </w:pPr>
          </w:p>
        </w:tc>
      </w:tr>
      <w:tr w:rsidR="001510A8" w:rsidRPr="001510A8" w14:paraId="1C872ACE" w14:textId="77777777" w:rsidTr="00AD4F08">
        <w:tc>
          <w:tcPr>
            <w:tcW w:w="940" w:type="dxa"/>
            <w:shd w:val="clear" w:color="auto" w:fill="auto"/>
            <w:vAlign w:val="center"/>
          </w:tcPr>
          <w:p w14:paraId="2AB62C30" w14:textId="77777777" w:rsidR="001510A8" w:rsidRPr="001510A8" w:rsidRDefault="001510A8" w:rsidP="001510A8">
            <w:pPr>
              <w:spacing w:after="0"/>
              <w:jc w:val="center"/>
              <w:rPr>
                <w:rFonts w:ascii="Calibri" w:hAnsi="Calibri"/>
                <w:b/>
                <w:sz w:val="18"/>
                <w:szCs w:val="18"/>
              </w:rPr>
            </w:pPr>
          </w:p>
        </w:tc>
        <w:tc>
          <w:tcPr>
            <w:tcW w:w="1011" w:type="dxa"/>
          </w:tcPr>
          <w:p w14:paraId="29C9FFC9" w14:textId="77777777" w:rsidR="001510A8" w:rsidRPr="001510A8" w:rsidRDefault="001510A8" w:rsidP="001510A8">
            <w:pPr>
              <w:spacing w:after="0"/>
              <w:jc w:val="center"/>
              <w:rPr>
                <w:rFonts w:ascii="Calibri" w:hAnsi="Calibri"/>
                <w:b/>
                <w:sz w:val="18"/>
                <w:szCs w:val="18"/>
              </w:rPr>
            </w:pPr>
          </w:p>
        </w:tc>
        <w:tc>
          <w:tcPr>
            <w:tcW w:w="851" w:type="dxa"/>
            <w:vAlign w:val="center"/>
          </w:tcPr>
          <w:p w14:paraId="45668D66" w14:textId="77777777" w:rsidR="001510A8" w:rsidRPr="001510A8" w:rsidRDefault="001510A8" w:rsidP="001510A8">
            <w:pPr>
              <w:spacing w:after="0"/>
              <w:jc w:val="center"/>
              <w:rPr>
                <w:rFonts w:ascii="Calibri" w:hAnsi="Calibri"/>
                <w:b/>
                <w:sz w:val="18"/>
                <w:szCs w:val="18"/>
              </w:rPr>
            </w:pPr>
          </w:p>
        </w:tc>
        <w:tc>
          <w:tcPr>
            <w:tcW w:w="992" w:type="dxa"/>
            <w:vAlign w:val="center"/>
          </w:tcPr>
          <w:p w14:paraId="0A4B518F" w14:textId="77777777" w:rsidR="001510A8" w:rsidRPr="001510A8" w:rsidRDefault="001510A8" w:rsidP="001510A8">
            <w:pPr>
              <w:spacing w:after="0"/>
              <w:jc w:val="center"/>
              <w:rPr>
                <w:rFonts w:ascii="Calibri" w:hAnsi="Calibri"/>
                <w:b/>
                <w:sz w:val="18"/>
                <w:szCs w:val="18"/>
              </w:rPr>
            </w:pPr>
          </w:p>
        </w:tc>
        <w:tc>
          <w:tcPr>
            <w:tcW w:w="1559" w:type="dxa"/>
            <w:vAlign w:val="center"/>
          </w:tcPr>
          <w:p w14:paraId="068483B7" w14:textId="77777777" w:rsidR="001510A8" w:rsidRPr="001510A8" w:rsidRDefault="001510A8" w:rsidP="001510A8">
            <w:pPr>
              <w:spacing w:after="0"/>
              <w:jc w:val="center"/>
              <w:rPr>
                <w:rFonts w:ascii="Calibri" w:hAnsi="Calibri"/>
                <w:b/>
                <w:sz w:val="18"/>
                <w:szCs w:val="18"/>
              </w:rPr>
            </w:pPr>
          </w:p>
        </w:tc>
        <w:tc>
          <w:tcPr>
            <w:tcW w:w="752" w:type="dxa"/>
          </w:tcPr>
          <w:p w14:paraId="24BDAFC4" w14:textId="77777777" w:rsidR="001510A8" w:rsidRPr="001510A8" w:rsidRDefault="001510A8" w:rsidP="001510A8">
            <w:pPr>
              <w:spacing w:after="0"/>
              <w:jc w:val="center"/>
              <w:rPr>
                <w:rFonts w:ascii="Calibri" w:hAnsi="Calibri"/>
                <w:b/>
                <w:sz w:val="18"/>
                <w:szCs w:val="18"/>
              </w:rPr>
            </w:pPr>
          </w:p>
        </w:tc>
        <w:tc>
          <w:tcPr>
            <w:tcW w:w="666" w:type="dxa"/>
          </w:tcPr>
          <w:p w14:paraId="1C0CB318"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2E3F5EBC"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502222EB"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48A27C4B" w14:textId="77777777" w:rsidR="001510A8" w:rsidRPr="001510A8" w:rsidRDefault="001510A8" w:rsidP="001510A8">
            <w:pPr>
              <w:spacing w:after="0"/>
              <w:jc w:val="center"/>
              <w:rPr>
                <w:rFonts w:ascii="Calibri" w:hAnsi="Calibri"/>
                <w:b/>
                <w:sz w:val="18"/>
                <w:szCs w:val="18"/>
              </w:rPr>
            </w:pPr>
          </w:p>
        </w:tc>
      </w:tr>
      <w:tr w:rsidR="001510A8" w:rsidRPr="001510A8" w14:paraId="1D583218" w14:textId="77777777" w:rsidTr="00AD4F08">
        <w:tc>
          <w:tcPr>
            <w:tcW w:w="940" w:type="dxa"/>
            <w:shd w:val="clear" w:color="auto" w:fill="auto"/>
            <w:vAlign w:val="center"/>
          </w:tcPr>
          <w:p w14:paraId="0881E759" w14:textId="77777777" w:rsidR="001510A8" w:rsidRPr="001510A8" w:rsidRDefault="001510A8" w:rsidP="001510A8">
            <w:pPr>
              <w:spacing w:after="0"/>
              <w:jc w:val="center"/>
              <w:rPr>
                <w:rFonts w:ascii="Calibri" w:hAnsi="Calibri"/>
                <w:b/>
                <w:sz w:val="18"/>
                <w:szCs w:val="18"/>
              </w:rPr>
            </w:pPr>
          </w:p>
        </w:tc>
        <w:tc>
          <w:tcPr>
            <w:tcW w:w="1011" w:type="dxa"/>
          </w:tcPr>
          <w:p w14:paraId="7A94F1E2" w14:textId="77777777" w:rsidR="001510A8" w:rsidRPr="001510A8" w:rsidRDefault="001510A8" w:rsidP="001510A8">
            <w:pPr>
              <w:spacing w:after="0"/>
              <w:jc w:val="center"/>
              <w:rPr>
                <w:rFonts w:ascii="Calibri" w:hAnsi="Calibri"/>
                <w:b/>
                <w:sz w:val="18"/>
                <w:szCs w:val="18"/>
              </w:rPr>
            </w:pPr>
          </w:p>
        </w:tc>
        <w:tc>
          <w:tcPr>
            <w:tcW w:w="851" w:type="dxa"/>
            <w:vAlign w:val="center"/>
          </w:tcPr>
          <w:p w14:paraId="3F105FEA" w14:textId="77777777" w:rsidR="001510A8" w:rsidRPr="001510A8" w:rsidRDefault="001510A8" w:rsidP="001510A8">
            <w:pPr>
              <w:spacing w:after="0"/>
              <w:jc w:val="center"/>
              <w:rPr>
                <w:rFonts w:ascii="Calibri" w:hAnsi="Calibri"/>
                <w:b/>
                <w:sz w:val="18"/>
                <w:szCs w:val="18"/>
              </w:rPr>
            </w:pPr>
          </w:p>
        </w:tc>
        <w:tc>
          <w:tcPr>
            <w:tcW w:w="992" w:type="dxa"/>
            <w:vAlign w:val="center"/>
          </w:tcPr>
          <w:p w14:paraId="723C74BD" w14:textId="77777777" w:rsidR="001510A8" w:rsidRPr="001510A8" w:rsidRDefault="001510A8" w:rsidP="001510A8">
            <w:pPr>
              <w:spacing w:after="0"/>
              <w:jc w:val="center"/>
              <w:rPr>
                <w:rFonts w:ascii="Calibri" w:hAnsi="Calibri"/>
                <w:b/>
                <w:sz w:val="18"/>
                <w:szCs w:val="18"/>
              </w:rPr>
            </w:pPr>
          </w:p>
        </w:tc>
        <w:tc>
          <w:tcPr>
            <w:tcW w:w="1559" w:type="dxa"/>
            <w:vAlign w:val="center"/>
          </w:tcPr>
          <w:p w14:paraId="1457639C" w14:textId="77777777" w:rsidR="001510A8" w:rsidRPr="001510A8" w:rsidRDefault="001510A8" w:rsidP="001510A8">
            <w:pPr>
              <w:spacing w:after="0"/>
              <w:jc w:val="center"/>
              <w:rPr>
                <w:rFonts w:ascii="Calibri" w:hAnsi="Calibri"/>
                <w:b/>
                <w:sz w:val="18"/>
                <w:szCs w:val="18"/>
              </w:rPr>
            </w:pPr>
          </w:p>
        </w:tc>
        <w:tc>
          <w:tcPr>
            <w:tcW w:w="752" w:type="dxa"/>
          </w:tcPr>
          <w:p w14:paraId="77950F57" w14:textId="77777777" w:rsidR="001510A8" w:rsidRPr="001510A8" w:rsidRDefault="001510A8" w:rsidP="001510A8">
            <w:pPr>
              <w:spacing w:after="0"/>
              <w:jc w:val="center"/>
              <w:rPr>
                <w:rFonts w:ascii="Calibri" w:hAnsi="Calibri"/>
                <w:b/>
                <w:sz w:val="18"/>
                <w:szCs w:val="18"/>
              </w:rPr>
            </w:pPr>
          </w:p>
        </w:tc>
        <w:tc>
          <w:tcPr>
            <w:tcW w:w="666" w:type="dxa"/>
          </w:tcPr>
          <w:p w14:paraId="2C7A7B3C"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71D685BC"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4DD56E70"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0FFAA352" w14:textId="77777777" w:rsidR="001510A8" w:rsidRPr="001510A8" w:rsidRDefault="001510A8" w:rsidP="001510A8">
            <w:pPr>
              <w:spacing w:after="0"/>
              <w:jc w:val="center"/>
              <w:rPr>
                <w:rFonts w:ascii="Calibri" w:hAnsi="Calibri"/>
                <w:b/>
                <w:sz w:val="18"/>
                <w:szCs w:val="18"/>
              </w:rPr>
            </w:pPr>
          </w:p>
        </w:tc>
      </w:tr>
      <w:tr w:rsidR="001510A8" w:rsidRPr="001510A8" w14:paraId="0C956AA2" w14:textId="77777777" w:rsidTr="00AD4F08">
        <w:tc>
          <w:tcPr>
            <w:tcW w:w="940" w:type="dxa"/>
            <w:shd w:val="clear" w:color="auto" w:fill="auto"/>
            <w:vAlign w:val="center"/>
          </w:tcPr>
          <w:p w14:paraId="5B868A20" w14:textId="77777777" w:rsidR="001510A8" w:rsidRPr="001510A8" w:rsidRDefault="001510A8" w:rsidP="001510A8">
            <w:pPr>
              <w:spacing w:after="0"/>
              <w:jc w:val="center"/>
              <w:rPr>
                <w:rFonts w:ascii="Calibri" w:hAnsi="Calibri"/>
                <w:b/>
                <w:sz w:val="18"/>
                <w:szCs w:val="18"/>
              </w:rPr>
            </w:pPr>
          </w:p>
        </w:tc>
        <w:tc>
          <w:tcPr>
            <w:tcW w:w="1011" w:type="dxa"/>
          </w:tcPr>
          <w:p w14:paraId="536DCB6F" w14:textId="77777777" w:rsidR="001510A8" w:rsidRPr="001510A8" w:rsidRDefault="001510A8" w:rsidP="001510A8">
            <w:pPr>
              <w:spacing w:after="0"/>
              <w:jc w:val="center"/>
              <w:rPr>
                <w:rFonts w:ascii="Calibri" w:hAnsi="Calibri"/>
                <w:b/>
                <w:sz w:val="18"/>
                <w:szCs w:val="18"/>
              </w:rPr>
            </w:pPr>
          </w:p>
        </w:tc>
        <w:tc>
          <w:tcPr>
            <w:tcW w:w="851" w:type="dxa"/>
            <w:vAlign w:val="center"/>
          </w:tcPr>
          <w:p w14:paraId="36224B0D" w14:textId="77777777" w:rsidR="001510A8" w:rsidRPr="001510A8" w:rsidRDefault="001510A8" w:rsidP="001510A8">
            <w:pPr>
              <w:spacing w:after="0"/>
              <w:jc w:val="center"/>
              <w:rPr>
                <w:rFonts w:ascii="Calibri" w:hAnsi="Calibri"/>
                <w:b/>
                <w:sz w:val="18"/>
                <w:szCs w:val="18"/>
              </w:rPr>
            </w:pPr>
          </w:p>
        </w:tc>
        <w:tc>
          <w:tcPr>
            <w:tcW w:w="992" w:type="dxa"/>
            <w:vAlign w:val="center"/>
          </w:tcPr>
          <w:p w14:paraId="5CA5F083" w14:textId="77777777" w:rsidR="001510A8" w:rsidRPr="001510A8" w:rsidRDefault="001510A8" w:rsidP="001510A8">
            <w:pPr>
              <w:spacing w:after="0"/>
              <w:jc w:val="center"/>
              <w:rPr>
                <w:rFonts w:ascii="Calibri" w:hAnsi="Calibri"/>
                <w:b/>
                <w:sz w:val="18"/>
                <w:szCs w:val="18"/>
              </w:rPr>
            </w:pPr>
          </w:p>
        </w:tc>
        <w:tc>
          <w:tcPr>
            <w:tcW w:w="1559" w:type="dxa"/>
            <w:vAlign w:val="center"/>
          </w:tcPr>
          <w:p w14:paraId="6508B3AB" w14:textId="77777777" w:rsidR="001510A8" w:rsidRPr="001510A8" w:rsidRDefault="001510A8" w:rsidP="001510A8">
            <w:pPr>
              <w:spacing w:after="0"/>
              <w:jc w:val="center"/>
              <w:rPr>
                <w:rFonts w:ascii="Calibri" w:hAnsi="Calibri"/>
                <w:b/>
                <w:sz w:val="18"/>
                <w:szCs w:val="18"/>
              </w:rPr>
            </w:pPr>
          </w:p>
        </w:tc>
        <w:tc>
          <w:tcPr>
            <w:tcW w:w="752" w:type="dxa"/>
          </w:tcPr>
          <w:p w14:paraId="19E19E69" w14:textId="77777777" w:rsidR="001510A8" w:rsidRPr="001510A8" w:rsidRDefault="001510A8" w:rsidP="001510A8">
            <w:pPr>
              <w:spacing w:after="0"/>
              <w:jc w:val="center"/>
              <w:rPr>
                <w:rFonts w:ascii="Calibri" w:hAnsi="Calibri"/>
                <w:b/>
                <w:sz w:val="18"/>
                <w:szCs w:val="18"/>
              </w:rPr>
            </w:pPr>
          </w:p>
        </w:tc>
        <w:tc>
          <w:tcPr>
            <w:tcW w:w="666" w:type="dxa"/>
          </w:tcPr>
          <w:p w14:paraId="7F86DC36"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73BAFB0D"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673E103D"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5301F15D" w14:textId="77777777" w:rsidR="001510A8" w:rsidRPr="001510A8" w:rsidRDefault="001510A8" w:rsidP="001510A8">
            <w:pPr>
              <w:spacing w:after="0"/>
              <w:jc w:val="center"/>
              <w:rPr>
                <w:rFonts w:ascii="Calibri" w:hAnsi="Calibri"/>
                <w:b/>
                <w:sz w:val="18"/>
                <w:szCs w:val="18"/>
              </w:rPr>
            </w:pPr>
          </w:p>
        </w:tc>
      </w:tr>
      <w:tr w:rsidR="001510A8" w:rsidRPr="001510A8" w14:paraId="676AC82F" w14:textId="77777777" w:rsidTr="00AD4F08">
        <w:tc>
          <w:tcPr>
            <w:tcW w:w="940" w:type="dxa"/>
            <w:shd w:val="clear" w:color="auto" w:fill="auto"/>
            <w:vAlign w:val="center"/>
          </w:tcPr>
          <w:p w14:paraId="5B288744" w14:textId="77777777" w:rsidR="001510A8" w:rsidRPr="001510A8" w:rsidRDefault="001510A8" w:rsidP="001510A8">
            <w:pPr>
              <w:spacing w:after="0"/>
              <w:jc w:val="center"/>
              <w:rPr>
                <w:rFonts w:ascii="Calibri" w:hAnsi="Calibri"/>
                <w:b/>
                <w:sz w:val="18"/>
                <w:szCs w:val="18"/>
              </w:rPr>
            </w:pPr>
          </w:p>
        </w:tc>
        <w:tc>
          <w:tcPr>
            <w:tcW w:w="1011" w:type="dxa"/>
          </w:tcPr>
          <w:p w14:paraId="3CDA214E" w14:textId="77777777" w:rsidR="001510A8" w:rsidRPr="001510A8" w:rsidRDefault="001510A8" w:rsidP="001510A8">
            <w:pPr>
              <w:spacing w:after="0"/>
              <w:jc w:val="center"/>
              <w:rPr>
                <w:rFonts w:ascii="Calibri" w:hAnsi="Calibri"/>
                <w:b/>
                <w:sz w:val="18"/>
                <w:szCs w:val="18"/>
              </w:rPr>
            </w:pPr>
          </w:p>
        </w:tc>
        <w:tc>
          <w:tcPr>
            <w:tcW w:w="851" w:type="dxa"/>
            <w:vAlign w:val="center"/>
          </w:tcPr>
          <w:p w14:paraId="173C92DE" w14:textId="77777777" w:rsidR="001510A8" w:rsidRPr="001510A8" w:rsidRDefault="001510A8" w:rsidP="001510A8">
            <w:pPr>
              <w:spacing w:after="0"/>
              <w:jc w:val="center"/>
              <w:rPr>
                <w:rFonts w:ascii="Calibri" w:hAnsi="Calibri"/>
                <w:b/>
                <w:sz w:val="18"/>
                <w:szCs w:val="18"/>
              </w:rPr>
            </w:pPr>
          </w:p>
        </w:tc>
        <w:tc>
          <w:tcPr>
            <w:tcW w:w="992" w:type="dxa"/>
            <w:vAlign w:val="center"/>
          </w:tcPr>
          <w:p w14:paraId="09DB06D9" w14:textId="77777777" w:rsidR="001510A8" w:rsidRPr="001510A8" w:rsidRDefault="001510A8" w:rsidP="001510A8">
            <w:pPr>
              <w:spacing w:after="0"/>
              <w:jc w:val="center"/>
              <w:rPr>
                <w:rFonts w:ascii="Calibri" w:hAnsi="Calibri"/>
                <w:b/>
                <w:sz w:val="18"/>
                <w:szCs w:val="18"/>
              </w:rPr>
            </w:pPr>
          </w:p>
        </w:tc>
        <w:tc>
          <w:tcPr>
            <w:tcW w:w="1559" w:type="dxa"/>
            <w:vAlign w:val="center"/>
          </w:tcPr>
          <w:p w14:paraId="32A26F27" w14:textId="77777777" w:rsidR="001510A8" w:rsidRPr="001510A8" w:rsidRDefault="001510A8" w:rsidP="001510A8">
            <w:pPr>
              <w:spacing w:after="0"/>
              <w:jc w:val="center"/>
              <w:rPr>
                <w:rFonts w:ascii="Calibri" w:hAnsi="Calibri"/>
                <w:b/>
                <w:sz w:val="18"/>
                <w:szCs w:val="18"/>
              </w:rPr>
            </w:pPr>
          </w:p>
        </w:tc>
        <w:tc>
          <w:tcPr>
            <w:tcW w:w="752" w:type="dxa"/>
          </w:tcPr>
          <w:p w14:paraId="1C8EE71D" w14:textId="77777777" w:rsidR="001510A8" w:rsidRPr="001510A8" w:rsidRDefault="001510A8" w:rsidP="001510A8">
            <w:pPr>
              <w:spacing w:after="0"/>
              <w:jc w:val="center"/>
              <w:rPr>
                <w:rFonts w:ascii="Calibri" w:hAnsi="Calibri"/>
                <w:b/>
                <w:sz w:val="18"/>
                <w:szCs w:val="18"/>
              </w:rPr>
            </w:pPr>
          </w:p>
        </w:tc>
        <w:tc>
          <w:tcPr>
            <w:tcW w:w="666" w:type="dxa"/>
          </w:tcPr>
          <w:p w14:paraId="31450300"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3F90EB12"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3596E3BD"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78AB8719" w14:textId="77777777" w:rsidR="001510A8" w:rsidRPr="001510A8" w:rsidRDefault="001510A8" w:rsidP="001510A8">
            <w:pPr>
              <w:spacing w:after="0"/>
              <w:jc w:val="center"/>
              <w:rPr>
                <w:rFonts w:ascii="Calibri" w:hAnsi="Calibri"/>
                <w:b/>
                <w:sz w:val="18"/>
                <w:szCs w:val="18"/>
              </w:rPr>
            </w:pPr>
          </w:p>
        </w:tc>
      </w:tr>
      <w:tr w:rsidR="001510A8" w:rsidRPr="001510A8" w14:paraId="203607F6" w14:textId="77777777" w:rsidTr="00AD4F08">
        <w:tc>
          <w:tcPr>
            <w:tcW w:w="940" w:type="dxa"/>
            <w:shd w:val="clear" w:color="auto" w:fill="auto"/>
            <w:vAlign w:val="center"/>
          </w:tcPr>
          <w:p w14:paraId="068EA7E4" w14:textId="77777777" w:rsidR="001510A8" w:rsidRPr="001510A8" w:rsidRDefault="001510A8" w:rsidP="001510A8">
            <w:pPr>
              <w:spacing w:after="0"/>
              <w:jc w:val="center"/>
              <w:rPr>
                <w:rFonts w:ascii="Calibri" w:hAnsi="Calibri"/>
                <w:b/>
                <w:sz w:val="18"/>
                <w:szCs w:val="18"/>
              </w:rPr>
            </w:pPr>
          </w:p>
        </w:tc>
        <w:tc>
          <w:tcPr>
            <w:tcW w:w="1011" w:type="dxa"/>
          </w:tcPr>
          <w:p w14:paraId="29CB9020" w14:textId="77777777" w:rsidR="001510A8" w:rsidRPr="001510A8" w:rsidRDefault="001510A8" w:rsidP="001510A8">
            <w:pPr>
              <w:spacing w:after="0"/>
              <w:jc w:val="center"/>
              <w:rPr>
                <w:rFonts w:ascii="Calibri" w:hAnsi="Calibri"/>
                <w:b/>
                <w:sz w:val="18"/>
                <w:szCs w:val="18"/>
              </w:rPr>
            </w:pPr>
          </w:p>
        </w:tc>
        <w:tc>
          <w:tcPr>
            <w:tcW w:w="851" w:type="dxa"/>
            <w:vAlign w:val="center"/>
          </w:tcPr>
          <w:p w14:paraId="0164DB3E" w14:textId="77777777" w:rsidR="001510A8" w:rsidRPr="001510A8" w:rsidRDefault="001510A8" w:rsidP="001510A8">
            <w:pPr>
              <w:spacing w:after="0"/>
              <w:jc w:val="center"/>
              <w:rPr>
                <w:rFonts w:ascii="Calibri" w:hAnsi="Calibri"/>
                <w:b/>
                <w:sz w:val="18"/>
                <w:szCs w:val="18"/>
              </w:rPr>
            </w:pPr>
          </w:p>
        </w:tc>
        <w:tc>
          <w:tcPr>
            <w:tcW w:w="992" w:type="dxa"/>
            <w:vAlign w:val="center"/>
          </w:tcPr>
          <w:p w14:paraId="153B952B" w14:textId="77777777" w:rsidR="001510A8" w:rsidRPr="001510A8" w:rsidRDefault="001510A8" w:rsidP="001510A8">
            <w:pPr>
              <w:spacing w:after="0"/>
              <w:jc w:val="center"/>
              <w:rPr>
                <w:rFonts w:ascii="Calibri" w:hAnsi="Calibri"/>
                <w:b/>
                <w:sz w:val="18"/>
                <w:szCs w:val="18"/>
              </w:rPr>
            </w:pPr>
          </w:p>
        </w:tc>
        <w:tc>
          <w:tcPr>
            <w:tcW w:w="1559" w:type="dxa"/>
            <w:vAlign w:val="center"/>
          </w:tcPr>
          <w:p w14:paraId="29D65C94" w14:textId="77777777" w:rsidR="001510A8" w:rsidRPr="001510A8" w:rsidRDefault="001510A8" w:rsidP="001510A8">
            <w:pPr>
              <w:spacing w:after="0"/>
              <w:jc w:val="center"/>
              <w:rPr>
                <w:rFonts w:ascii="Calibri" w:hAnsi="Calibri"/>
                <w:b/>
                <w:sz w:val="18"/>
                <w:szCs w:val="18"/>
              </w:rPr>
            </w:pPr>
          </w:p>
        </w:tc>
        <w:tc>
          <w:tcPr>
            <w:tcW w:w="752" w:type="dxa"/>
          </w:tcPr>
          <w:p w14:paraId="1FAA6376" w14:textId="77777777" w:rsidR="001510A8" w:rsidRPr="001510A8" w:rsidRDefault="001510A8" w:rsidP="001510A8">
            <w:pPr>
              <w:spacing w:after="0"/>
              <w:jc w:val="center"/>
              <w:rPr>
                <w:rFonts w:ascii="Calibri" w:hAnsi="Calibri"/>
                <w:b/>
                <w:sz w:val="18"/>
                <w:szCs w:val="18"/>
              </w:rPr>
            </w:pPr>
          </w:p>
        </w:tc>
        <w:tc>
          <w:tcPr>
            <w:tcW w:w="666" w:type="dxa"/>
          </w:tcPr>
          <w:p w14:paraId="66B65ED9"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7D619D22"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24D611E5"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43795170" w14:textId="77777777" w:rsidR="001510A8" w:rsidRPr="001510A8" w:rsidRDefault="001510A8" w:rsidP="001510A8">
            <w:pPr>
              <w:spacing w:after="0"/>
              <w:jc w:val="center"/>
              <w:rPr>
                <w:rFonts w:ascii="Calibri" w:hAnsi="Calibri"/>
                <w:b/>
                <w:sz w:val="18"/>
                <w:szCs w:val="18"/>
              </w:rPr>
            </w:pPr>
          </w:p>
        </w:tc>
      </w:tr>
      <w:tr w:rsidR="001510A8" w:rsidRPr="001510A8" w14:paraId="7299FE9D" w14:textId="77777777" w:rsidTr="00AD4F08">
        <w:tc>
          <w:tcPr>
            <w:tcW w:w="940" w:type="dxa"/>
            <w:shd w:val="clear" w:color="auto" w:fill="auto"/>
            <w:vAlign w:val="center"/>
          </w:tcPr>
          <w:p w14:paraId="53DC2CC7" w14:textId="77777777" w:rsidR="001510A8" w:rsidRPr="001510A8" w:rsidRDefault="001510A8" w:rsidP="001510A8">
            <w:pPr>
              <w:spacing w:after="0"/>
              <w:jc w:val="center"/>
              <w:rPr>
                <w:rFonts w:ascii="Calibri" w:hAnsi="Calibri"/>
                <w:b/>
                <w:sz w:val="18"/>
                <w:szCs w:val="18"/>
              </w:rPr>
            </w:pPr>
          </w:p>
        </w:tc>
        <w:tc>
          <w:tcPr>
            <w:tcW w:w="1011" w:type="dxa"/>
          </w:tcPr>
          <w:p w14:paraId="40AEA1EA" w14:textId="77777777" w:rsidR="001510A8" w:rsidRPr="001510A8" w:rsidRDefault="001510A8" w:rsidP="001510A8">
            <w:pPr>
              <w:spacing w:after="0"/>
              <w:jc w:val="center"/>
              <w:rPr>
                <w:rFonts w:ascii="Calibri" w:hAnsi="Calibri"/>
                <w:b/>
                <w:sz w:val="18"/>
                <w:szCs w:val="18"/>
              </w:rPr>
            </w:pPr>
          </w:p>
        </w:tc>
        <w:tc>
          <w:tcPr>
            <w:tcW w:w="851" w:type="dxa"/>
            <w:vAlign w:val="center"/>
          </w:tcPr>
          <w:p w14:paraId="06865CC3" w14:textId="77777777" w:rsidR="001510A8" w:rsidRPr="001510A8" w:rsidRDefault="001510A8" w:rsidP="001510A8">
            <w:pPr>
              <w:spacing w:after="0"/>
              <w:jc w:val="center"/>
              <w:rPr>
                <w:rFonts w:ascii="Calibri" w:hAnsi="Calibri"/>
                <w:b/>
                <w:sz w:val="18"/>
                <w:szCs w:val="18"/>
              </w:rPr>
            </w:pPr>
          </w:p>
        </w:tc>
        <w:tc>
          <w:tcPr>
            <w:tcW w:w="992" w:type="dxa"/>
            <w:vAlign w:val="center"/>
          </w:tcPr>
          <w:p w14:paraId="6BA154A4" w14:textId="77777777" w:rsidR="001510A8" w:rsidRPr="001510A8" w:rsidRDefault="001510A8" w:rsidP="001510A8">
            <w:pPr>
              <w:spacing w:after="0"/>
              <w:jc w:val="center"/>
              <w:rPr>
                <w:rFonts w:ascii="Calibri" w:hAnsi="Calibri"/>
                <w:b/>
                <w:sz w:val="18"/>
                <w:szCs w:val="18"/>
              </w:rPr>
            </w:pPr>
          </w:p>
        </w:tc>
        <w:tc>
          <w:tcPr>
            <w:tcW w:w="1559" w:type="dxa"/>
            <w:vAlign w:val="center"/>
          </w:tcPr>
          <w:p w14:paraId="27391370" w14:textId="77777777" w:rsidR="001510A8" w:rsidRPr="001510A8" w:rsidRDefault="001510A8" w:rsidP="001510A8">
            <w:pPr>
              <w:spacing w:after="0"/>
              <w:jc w:val="center"/>
              <w:rPr>
                <w:rFonts w:ascii="Calibri" w:hAnsi="Calibri"/>
                <w:b/>
                <w:sz w:val="18"/>
                <w:szCs w:val="18"/>
              </w:rPr>
            </w:pPr>
          </w:p>
        </w:tc>
        <w:tc>
          <w:tcPr>
            <w:tcW w:w="752" w:type="dxa"/>
          </w:tcPr>
          <w:p w14:paraId="53AB6CE7" w14:textId="77777777" w:rsidR="001510A8" w:rsidRPr="001510A8" w:rsidRDefault="001510A8" w:rsidP="001510A8">
            <w:pPr>
              <w:spacing w:after="0"/>
              <w:jc w:val="center"/>
              <w:rPr>
                <w:rFonts w:ascii="Calibri" w:hAnsi="Calibri"/>
                <w:b/>
                <w:sz w:val="18"/>
                <w:szCs w:val="18"/>
              </w:rPr>
            </w:pPr>
          </w:p>
        </w:tc>
        <w:tc>
          <w:tcPr>
            <w:tcW w:w="666" w:type="dxa"/>
          </w:tcPr>
          <w:p w14:paraId="727DC31D"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5DB330A3"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3E5DB5DB"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2C1667D4" w14:textId="77777777" w:rsidR="001510A8" w:rsidRPr="001510A8" w:rsidRDefault="001510A8" w:rsidP="001510A8">
            <w:pPr>
              <w:spacing w:after="0"/>
              <w:jc w:val="center"/>
              <w:rPr>
                <w:rFonts w:ascii="Calibri" w:hAnsi="Calibri"/>
                <w:b/>
                <w:sz w:val="18"/>
                <w:szCs w:val="18"/>
              </w:rPr>
            </w:pPr>
          </w:p>
        </w:tc>
      </w:tr>
      <w:tr w:rsidR="001510A8" w:rsidRPr="001510A8" w14:paraId="16EF82C9" w14:textId="77777777" w:rsidTr="00AD4F08">
        <w:tc>
          <w:tcPr>
            <w:tcW w:w="940" w:type="dxa"/>
            <w:shd w:val="clear" w:color="auto" w:fill="auto"/>
            <w:vAlign w:val="center"/>
          </w:tcPr>
          <w:p w14:paraId="18C9BBA2" w14:textId="77777777" w:rsidR="001510A8" w:rsidRPr="001510A8" w:rsidRDefault="001510A8" w:rsidP="001510A8">
            <w:pPr>
              <w:spacing w:after="0"/>
              <w:jc w:val="center"/>
              <w:rPr>
                <w:rFonts w:ascii="Calibri" w:hAnsi="Calibri"/>
                <w:b/>
                <w:sz w:val="18"/>
                <w:szCs w:val="18"/>
              </w:rPr>
            </w:pPr>
          </w:p>
        </w:tc>
        <w:tc>
          <w:tcPr>
            <w:tcW w:w="1011" w:type="dxa"/>
          </w:tcPr>
          <w:p w14:paraId="0E2FED3A" w14:textId="77777777" w:rsidR="001510A8" w:rsidRPr="001510A8" w:rsidRDefault="001510A8" w:rsidP="001510A8">
            <w:pPr>
              <w:spacing w:after="0"/>
              <w:jc w:val="center"/>
              <w:rPr>
                <w:rFonts w:ascii="Calibri" w:hAnsi="Calibri"/>
                <w:b/>
                <w:sz w:val="18"/>
                <w:szCs w:val="18"/>
              </w:rPr>
            </w:pPr>
          </w:p>
        </w:tc>
        <w:tc>
          <w:tcPr>
            <w:tcW w:w="851" w:type="dxa"/>
            <w:vAlign w:val="center"/>
          </w:tcPr>
          <w:p w14:paraId="5FAC8676" w14:textId="77777777" w:rsidR="001510A8" w:rsidRPr="001510A8" w:rsidRDefault="001510A8" w:rsidP="001510A8">
            <w:pPr>
              <w:spacing w:after="0"/>
              <w:jc w:val="center"/>
              <w:rPr>
                <w:rFonts w:ascii="Calibri" w:hAnsi="Calibri"/>
                <w:b/>
                <w:sz w:val="18"/>
                <w:szCs w:val="18"/>
              </w:rPr>
            </w:pPr>
          </w:p>
        </w:tc>
        <w:tc>
          <w:tcPr>
            <w:tcW w:w="992" w:type="dxa"/>
            <w:vAlign w:val="center"/>
          </w:tcPr>
          <w:p w14:paraId="78AF4623" w14:textId="77777777" w:rsidR="001510A8" w:rsidRPr="001510A8" w:rsidRDefault="001510A8" w:rsidP="001510A8">
            <w:pPr>
              <w:spacing w:after="0"/>
              <w:jc w:val="center"/>
              <w:rPr>
                <w:rFonts w:ascii="Calibri" w:hAnsi="Calibri"/>
                <w:b/>
                <w:sz w:val="18"/>
                <w:szCs w:val="18"/>
              </w:rPr>
            </w:pPr>
          </w:p>
        </w:tc>
        <w:tc>
          <w:tcPr>
            <w:tcW w:w="1559" w:type="dxa"/>
            <w:vAlign w:val="center"/>
          </w:tcPr>
          <w:p w14:paraId="7722B4C8" w14:textId="77777777" w:rsidR="001510A8" w:rsidRPr="001510A8" w:rsidRDefault="001510A8" w:rsidP="001510A8">
            <w:pPr>
              <w:spacing w:after="0"/>
              <w:jc w:val="center"/>
              <w:rPr>
                <w:rFonts w:ascii="Calibri" w:hAnsi="Calibri"/>
                <w:b/>
                <w:sz w:val="18"/>
                <w:szCs w:val="18"/>
              </w:rPr>
            </w:pPr>
          </w:p>
        </w:tc>
        <w:tc>
          <w:tcPr>
            <w:tcW w:w="752" w:type="dxa"/>
          </w:tcPr>
          <w:p w14:paraId="097E5778" w14:textId="77777777" w:rsidR="001510A8" w:rsidRPr="001510A8" w:rsidRDefault="001510A8" w:rsidP="001510A8">
            <w:pPr>
              <w:spacing w:after="0"/>
              <w:jc w:val="center"/>
              <w:rPr>
                <w:rFonts w:ascii="Calibri" w:hAnsi="Calibri"/>
                <w:b/>
                <w:sz w:val="18"/>
                <w:szCs w:val="18"/>
              </w:rPr>
            </w:pPr>
          </w:p>
        </w:tc>
        <w:tc>
          <w:tcPr>
            <w:tcW w:w="666" w:type="dxa"/>
          </w:tcPr>
          <w:p w14:paraId="4EEE3EFB"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24F2F95A"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1854C731"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076A5FF2" w14:textId="77777777" w:rsidR="001510A8" w:rsidRPr="001510A8" w:rsidRDefault="001510A8" w:rsidP="001510A8">
            <w:pPr>
              <w:spacing w:after="0"/>
              <w:jc w:val="center"/>
              <w:rPr>
                <w:rFonts w:ascii="Calibri" w:hAnsi="Calibri"/>
                <w:b/>
                <w:sz w:val="18"/>
                <w:szCs w:val="18"/>
              </w:rPr>
            </w:pPr>
          </w:p>
        </w:tc>
      </w:tr>
      <w:tr w:rsidR="001510A8" w:rsidRPr="001510A8" w14:paraId="11C16C0C" w14:textId="77777777" w:rsidTr="00AD4F08">
        <w:tc>
          <w:tcPr>
            <w:tcW w:w="940" w:type="dxa"/>
            <w:shd w:val="clear" w:color="auto" w:fill="auto"/>
            <w:vAlign w:val="center"/>
          </w:tcPr>
          <w:p w14:paraId="7D791183" w14:textId="77777777" w:rsidR="001510A8" w:rsidRPr="001510A8" w:rsidRDefault="001510A8" w:rsidP="001510A8">
            <w:pPr>
              <w:spacing w:after="0"/>
              <w:jc w:val="center"/>
              <w:rPr>
                <w:rFonts w:ascii="Calibri" w:hAnsi="Calibri"/>
                <w:b/>
                <w:sz w:val="18"/>
                <w:szCs w:val="18"/>
              </w:rPr>
            </w:pPr>
          </w:p>
        </w:tc>
        <w:tc>
          <w:tcPr>
            <w:tcW w:w="1011" w:type="dxa"/>
          </w:tcPr>
          <w:p w14:paraId="28A1CD25" w14:textId="77777777" w:rsidR="001510A8" w:rsidRPr="001510A8" w:rsidRDefault="001510A8" w:rsidP="001510A8">
            <w:pPr>
              <w:spacing w:after="0"/>
              <w:jc w:val="center"/>
              <w:rPr>
                <w:rFonts w:ascii="Calibri" w:hAnsi="Calibri"/>
                <w:b/>
                <w:sz w:val="18"/>
                <w:szCs w:val="18"/>
              </w:rPr>
            </w:pPr>
          </w:p>
        </w:tc>
        <w:tc>
          <w:tcPr>
            <w:tcW w:w="851" w:type="dxa"/>
            <w:vAlign w:val="center"/>
          </w:tcPr>
          <w:p w14:paraId="6247D656" w14:textId="77777777" w:rsidR="001510A8" w:rsidRPr="001510A8" w:rsidRDefault="001510A8" w:rsidP="001510A8">
            <w:pPr>
              <w:spacing w:after="0"/>
              <w:jc w:val="center"/>
              <w:rPr>
                <w:rFonts w:ascii="Calibri" w:hAnsi="Calibri"/>
                <w:b/>
                <w:sz w:val="18"/>
                <w:szCs w:val="18"/>
              </w:rPr>
            </w:pPr>
          </w:p>
        </w:tc>
        <w:tc>
          <w:tcPr>
            <w:tcW w:w="992" w:type="dxa"/>
            <w:vAlign w:val="center"/>
          </w:tcPr>
          <w:p w14:paraId="78F68F89" w14:textId="77777777" w:rsidR="001510A8" w:rsidRPr="001510A8" w:rsidRDefault="001510A8" w:rsidP="001510A8">
            <w:pPr>
              <w:spacing w:after="0"/>
              <w:jc w:val="center"/>
              <w:rPr>
                <w:rFonts w:ascii="Calibri" w:hAnsi="Calibri"/>
                <w:b/>
                <w:sz w:val="18"/>
                <w:szCs w:val="18"/>
              </w:rPr>
            </w:pPr>
          </w:p>
        </w:tc>
        <w:tc>
          <w:tcPr>
            <w:tcW w:w="1559" w:type="dxa"/>
            <w:vAlign w:val="center"/>
          </w:tcPr>
          <w:p w14:paraId="25ED62FF" w14:textId="77777777" w:rsidR="001510A8" w:rsidRPr="001510A8" w:rsidRDefault="001510A8" w:rsidP="001510A8">
            <w:pPr>
              <w:spacing w:after="0"/>
              <w:jc w:val="center"/>
              <w:rPr>
                <w:rFonts w:ascii="Calibri" w:hAnsi="Calibri"/>
                <w:b/>
                <w:sz w:val="18"/>
                <w:szCs w:val="18"/>
              </w:rPr>
            </w:pPr>
          </w:p>
        </w:tc>
        <w:tc>
          <w:tcPr>
            <w:tcW w:w="752" w:type="dxa"/>
          </w:tcPr>
          <w:p w14:paraId="1EFB9D97" w14:textId="77777777" w:rsidR="001510A8" w:rsidRPr="001510A8" w:rsidRDefault="001510A8" w:rsidP="001510A8">
            <w:pPr>
              <w:spacing w:after="0"/>
              <w:jc w:val="center"/>
              <w:rPr>
                <w:rFonts w:ascii="Calibri" w:hAnsi="Calibri"/>
                <w:b/>
                <w:sz w:val="18"/>
                <w:szCs w:val="18"/>
              </w:rPr>
            </w:pPr>
          </w:p>
        </w:tc>
        <w:tc>
          <w:tcPr>
            <w:tcW w:w="666" w:type="dxa"/>
          </w:tcPr>
          <w:p w14:paraId="35D9723D"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72005377"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118EFD1C"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3590DED5" w14:textId="77777777" w:rsidR="001510A8" w:rsidRPr="001510A8" w:rsidRDefault="001510A8" w:rsidP="001510A8">
            <w:pPr>
              <w:spacing w:after="0"/>
              <w:jc w:val="center"/>
              <w:rPr>
                <w:rFonts w:ascii="Calibri" w:hAnsi="Calibri"/>
                <w:b/>
                <w:sz w:val="18"/>
                <w:szCs w:val="18"/>
              </w:rPr>
            </w:pPr>
          </w:p>
        </w:tc>
      </w:tr>
      <w:tr w:rsidR="001510A8" w:rsidRPr="001510A8" w14:paraId="6DB5FC26" w14:textId="77777777" w:rsidTr="00AD4F08">
        <w:tc>
          <w:tcPr>
            <w:tcW w:w="940" w:type="dxa"/>
            <w:shd w:val="clear" w:color="auto" w:fill="auto"/>
            <w:vAlign w:val="center"/>
          </w:tcPr>
          <w:p w14:paraId="445AB398" w14:textId="77777777" w:rsidR="001510A8" w:rsidRPr="001510A8" w:rsidRDefault="001510A8" w:rsidP="001510A8">
            <w:pPr>
              <w:spacing w:after="0"/>
              <w:jc w:val="center"/>
              <w:rPr>
                <w:rFonts w:ascii="Calibri" w:hAnsi="Calibri"/>
                <w:b/>
                <w:sz w:val="18"/>
                <w:szCs w:val="18"/>
              </w:rPr>
            </w:pPr>
          </w:p>
        </w:tc>
        <w:tc>
          <w:tcPr>
            <w:tcW w:w="1011" w:type="dxa"/>
          </w:tcPr>
          <w:p w14:paraId="66A8A0A3" w14:textId="77777777" w:rsidR="001510A8" w:rsidRPr="001510A8" w:rsidRDefault="001510A8" w:rsidP="001510A8">
            <w:pPr>
              <w:spacing w:after="0"/>
              <w:jc w:val="center"/>
              <w:rPr>
                <w:rFonts w:ascii="Calibri" w:hAnsi="Calibri"/>
                <w:b/>
                <w:sz w:val="18"/>
                <w:szCs w:val="18"/>
              </w:rPr>
            </w:pPr>
          </w:p>
        </w:tc>
        <w:tc>
          <w:tcPr>
            <w:tcW w:w="851" w:type="dxa"/>
            <w:vAlign w:val="center"/>
          </w:tcPr>
          <w:p w14:paraId="6E2785EC" w14:textId="77777777" w:rsidR="001510A8" w:rsidRPr="001510A8" w:rsidRDefault="001510A8" w:rsidP="001510A8">
            <w:pPr>
              <w:spacing w:after="0"/>
              <w:jc w:val="center"/>
              <w:rPr>
                <w:rFonts w:ascii="Calibri" w:hAnsi="Calibri"/>
                <w:b/>
                <w:sz w:val="18"/>
                <w:szCs w:val="18"/>
              </w:rPr>
            </w:pPr>
          </w:p>
        </w:tc>
        <w:tc>
          <w:tcPr>
            <w:tcW w:w="992" w:type="dxa"/>
            <w:vAlign w:val="center"/>
          </w:tcPr>
          <w:p w14:paraId="7D49A079" w14:textId="77777777" w:rsidR="001510A8" w:rsidRPr="001510A8" w:rsidRDefault="001510A8" w:rsidP="001510A8">
            <w:pPr>
              <w:spacing w:after="0"/>
              <w:jc w:val="center"/>
              <w:rPr>
                <w:rFonts w:ascii="Calibri" w:hAnsi="Calibri"/>
                <w:b/>
                <w:sz w:val="18"/>
                <w:szCs w:val="18"/>
              </w:rPr>
            </w:pPr>
          </w:p>
        </w:tc>
        <w:tc>
          <w:tcPr>
            <w:tcW w:w="1559" w:type="dxa"/>
            <w:vAlign w:val="center"/>
          </w:tcPr>
          <w:p w14:paraId="0C9E37F9" w14:textId="77777777" w:rsidR="001510A8" w:rsidRPr="001510A8" w:rsidRDefault="001510A8" w:rsidP="001510A8">
            <w:pPr>
              <w:spacing w:after="0"/>
              <w:jc w:val="center"/>
              <w:rPr>
                <w:rFonts w:ascii="Calibri" w:hAnsi="Calibri"/>
                <w:b/>
                <w:sz w:val="18"/>
                <w:szCs w:val="18"/>
              </w:rPr>
            </w:pPr>
          </w:p>
        </w:tc>
        <w:tc>
          <w:tcPr>
            <w:tcW w:w="752" w:type="dxa"/>
          </w:tcPr>
          <w:p w14:paraId="2CD6023B" w14:textId="77777777" w:rsidR="001510A8" w:rsidRPr="001510A8" w:rsidRDefault="001510A8" w:rsidP="001510A8">
            <w:pPr>
              <w:spacing w:after="0"/>
              <w:jc w:val="center"/>
              <w:rPr>
                <w:rFonts w:ascii="Calibri" w:hAnsi="Calibri"/>
                <w:b/>
                <w:sz w:val="18"/>
                <w:szCs w:val="18"/>
              </w:rPr>
            </w:pPr>
          </w:p>
        </w:tc>
        <w:tc>
          <w:tcPr>
            <w:tcW w:w="666" w:type="dxa"/>
          </w:tcPr>
          <w:p w14:paraId="292062CF"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5A7B5CB7"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49A0B731"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35A09D0E" w14:textId="77777777" w:rsidR="001510A8" w:rsidRPr="001510A8" w:rsidRDefault="001510A8" w:rsidP="001510A8">
            <w:pPr>
              <w:spacing w:after="0"/>
              <w:jc w:val="center"/>
              <w:rPr>
                <w:rFonts w:ascii="Calibri" w:hAnsi="Calibri"/>
                <w:b/>
                <w:sz w:val="18"/>
                <w:szCs w:val="18"/>
              </w:rPr>
            </w:pPr>
          </w:p>
        </w:tc>
      </w:tr>
      <w:tr w:rsidR="001510A8" w:rsidRPr="001510A8" w14:paraId="6BA3BA08" w14:textId="77777777" w:rsidTr="00AD4F08">
        <w:tc>
          <w:tcPr>
            <w:tcW w:w="940" w:type="dxa"/>
            <w:shd w:val="clear" w:color="auto" w:fill="auto"/>
            <w:vAlign w:val="center"/>
          </w:tcPr>
          <w:p w14:paraId="79972461" w14:textId="77777777" w:rsidR="001510A8" w:rsidRPr="001510A8" w:rsidRDefault="001510A8" w:rsidP="001510A8">
            <w:pPr>
              <w:spacing w:after="0"/>
              <w:jc w:val="center"/>
              <w:rPr>
                <w:rFonts w:ascii="Calibri" w:hAnsi="Calibri"/>
                <w:b/>
                <w:sz w:val="18"/>
                <w:szCs w:val="18"/>
              </w:rPr>
            </w:pPr>
          </w:p>
        </w:tc>
        <w:tc>
          <w:tcPr>
            <w:tcW w:w="1011" w:type="dxa"/>
          </w:tcPr>
          <w:p w14:paraId="365B90B4" w14:textId="77777777" w:rsidR="001510A8" w:rsidRPr="001510A8" w:rsidRDefault="001510A8" w:rsidP="001510A8">
            <w:pPr>
              <w:spacing w:after="0"/>
              <w:jc w:val="center"/>
              <w:rPr>
                <w:rFonts w:ascii="Calibri" w:hAnsi="Calibri"/>
                <w:b/>
                <w:sz w:val="18"/>
                <w:szCs w:val="18"/>
              </w:rPr>
            </w:pPr>
          </w:p>
        </w:tc>
        <w:tc>
          <w:tcPr>
            <w:tcW w:w="851" w:type="dxa"/>
            <w:vAlign w:val="center"/>
          </w:tcPr>
          <w:p w14:paraId="71CB1FC8" w14:textId="77777777" w:rsidR="001510A8" w:rsidRPr="001510A8" w:rsidRDefault="001510A8" w:rsidP="001510A8">
            <w:pPr>
              <w:spacing w:after="0"/>
              <w:jc w:val="center"/>
              <w:rPr>
                <w:rFonts w:ascii="Calibri" w:hAnsi="Calibri"/>
                <w:b/>
                <w:sz w:val="18"/>
                <w:szCs w:val="18"/>
              </w:rPr>
            </w:pPr>
          </w:p>
        </w:tc>
        <w:tc>
          <w:tcPr>
            <w:tcW w:w="992" w:type="dxa"/>
            <w:vAlign w:val="center"/>
          </w:tcPr>
          <w:p w14:paraId="188F260F" w14:textId="77777777" w:rsidR="001510A8" w:rsidRPr="001510A8" w:rsidRDefault="001510A8" w:rsidP="001510A8">
            <w:pPr>
              <w:spacing w:after="0"/>
              <w:jc w:val="center"/>
              <w:rPr>
                <w:rFonts w:ascii="Calibri" w:hAnsi="Calibri"/>
                <w:b/>
                <w:sz w:val="18"/>
                <w:szCs w:val="18"/>
              </w:rPr>
            </w:pPr>
          </w:p>
        </w:tc>
        <w:tc>
          <w:tcPr>
            <w:tcW w:w="1559" w:type="dxa"/>
            <w:vAlign w:val="center"/>
          </w:tcPr>
          <w:p w14:paraId="46B3BE3A" w14:textId="77777777" w:rsidR="001510A8" w:rsidRPr="001510A8" w:rsidRDefault="001510A8" w:rsidP="001510A8">
            <w:pPr>
              <w:spacing w:after="0"/>
              <w:jc w:val="center"/>
              <w:rPr>
                <w:rFonts w:ascii="Calibri" w:hAnsi="Calibri"/>
                <w:b/>
                <w:sz w:val="18"/>
                <w:szCs w:val="18"/>
              </w:rPr>
            </w:pPr>
          </w:p>
        </w:tc>
        <w:tc>
          <w:tcPr>
            <w:tcW w:w="752" w:type="dxa"/>
          </w:tcPr>
          <w:p w14:paraId="78959A6C" w14:textId="77777777" w:rsidR="001510A8" w:rsidRPr="001510A8" w:rsidRDefault="001510A8" w:rsidP="001510A8">
            <w:pPr>
              <w:spacing w:after="0"/>
              <w:jc w:val="center"/>
              <w:rPr>
                <w:rFonts w:ascii="Calibri" w:hAnsi="Calibri"/>
                <w:b/>
                <w:sz w:val="18"/>
                <w:szCs w:val="18"/>
              </w:rPr>
            </w:pPr>
          </w:p>
        </w:tc>
        <w:tc>
          <w:tcPr>
            <w:tcW w:w="666" w:type="dxa"/>
          </w:tcPr>
          <w:p w14:paraId="1E521BE5"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4F04E101"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0938C1C7"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616E9DAC" w14:textId="77777777" w:rsidR="001510A8" w:rsidRPr="001510A8" w:rsidRDefault="001510A8" w:rsidP="001510A8">
            <w:pPr>
              <w:spacing w:after="0"/>
              <w:jc w:val="center"/>
              <w:rPr>
                <w:rFonts w:ascii="Calibri" w:hAnsi="Calibri"/>
                <w:b/>
                <w:sz w:val="18"/>
                <w:szCs w:val="18"/>
              </w:rPr>
            </w:pPr>
          </w:p>
        </w:tc>
      </w:tr>
      <w:tr w:rsidR="001510A8" w:rsidRPr="001510A8" w14:paraId="537E06F7" w14:textId="77777777" w:rsidTr="00AD4F08">
        <w:tc>
          <w:tcPr>
            <w:tcW w:w="940" w:type="dxa"/>
            <w:shd w:val="clear" w:color="auto" w:fill="auto"/>
            <w:vAlign w:val="center"/>
          </w:tcPr>
          <w:p w14:paraId="0324A9FD" w14:textId="77777777" w:rsidR="001510A8" w:rsidRPr="001510A8" w:rsidRDefault="001510A8" w:rsidP="001510A8">
            <w:pPr>
              <w:spacing w:after="0"/>
              <w:jc w:val="center"/>
              <w:rPr>
                <w:rFonts w:ascii="Calibri" w:hAnsi="Calibri"/>
                <w:b/>
                <w:sz w:val="18"/>
                <w:szCs w:val="18"/>
              </w:rPr>
            </w:pPr>
          </w:p>
        </w:tc>
        <w:tc>
          <w:tcPr>
            <w:tcW w:w="1011" w:type="dxa"/>
          </w:tcPr>
          <w:p w14:paraId="309A03BC" w14:textId="77777777" w:rsidR="001510A8" w:rsidRPr="001510A8" w:rsidRDefault="001510A8" w:rsidP="001510A8">
            <w:pPr>
              <w:spacing w:after="0"/>
              <w:jc w:val="center"/>
              <w:rPr>
                <w:rFonts w:ascii="Calibri" w:hAnsi="Calibri"/>
                <w:b/>
                <w:sz w:val="18"/>
                <w:szCs w:val="18"/>
              </w:rPr>
            </w:pPr>
          </w:p>
        </w:tc>
        <w:tc>
          <w:tcPr>
            <w:tcW w:w="851" w:type="dxa"/>
            <w:vAlign w:val="center"/>
          </w:tcPr>
          <w:p w14:paraId="1F8E1F50" w14:textId="77777777" w:rsidR="001510A8" w:rsidRPr="001510A8" w:rsidRDefault="001510A8" w:rsidP="001510A8">
            <w:pPr>
              <w:spacing w:after="0"/>
              <w:jc w:val="center"/>
              <w:rPr>
                <w:rFonts w:ascii="Calibri" w:hAnsi="Calibri"/>
                <w:b/>
                <w:sz w:val="18"/>
                <w:szCs w:val="18"/>
              </w:rPr>
            </w:pPr>
          </w:p>
        </w:tc>
        <w:tc>
          <w:tcPr>
            <w:tcW w:w="992" w:type="dxa"/>
            <w:vAlign w:val="center"/>
          </w:tcPr>
          <w:p w14:paraId="2A540CA4" w14:textId="77777777" w:rsidR="001510A8" w:rsidRPr="001510A8" w:rsidRDefault="001510A8" w:rsidP="001510A8">
            <w:pPr>
              <w:spacing w:after="0"/>
              <w:jc w:val="center"/>
              <w:rPr>
                <w:rFonts w:ascii="Calibri" w:hAnsi="Calibri"/>
                <w:b/>
                <w:sz w:val="18"/>
                <w:szCs w:val="18"/>
              </w:rPr>
            </w:pPr>
          </w:p>
        </w:tc>
        <w:tc>
          <w:tcPr>
            <w:tcW w:w="1559" w:type="dxa"/>
            <w:vAlign w:val="center"/>
          </w:tcPr>
          <w:p w14:paraId="7575BB7A" w14:textId="77777777" w:rsidR="001510A8" w:rsidRPr="001510A8" w:rsidRDefault="001510A8" w:rsidP="001510A8">
            <w:pPr>
              <w:spacing w:after="0"/>
              <w:jc w:val="center"/>
              <w:rPr>
                <w:rFonts w:ascii="Calibri" w:hAnsi="Calibri"/>
                <w:b/>
                <w:sz w:val="18"/>
                <w:szCs w:val="18"/>
              </w:rPr>
            </w:pPr>
          </w:p>
        </w:tc>
        <w:tc>
          <w:tcPr>
            <w:tcW w:w="752" w:type="dxa"/>
          </w:tcPr>
          <w:p w14:paraId="40A63799" w14:textId="77777777" w:rsidR="001510A8" w:rsidRPr="001510A8" w:rsidRDefault="001510A8" w:rsidP="001510A8">
            <w:pPr>
              <w:spacing w:after="0"/>
              <w:jc w:val="center"/>
              <w:rPr>
                <w:rFonts w:ascii="Calibri" w:hAnsi="Calibri"/>
                <w:b/>
                <w:sz w:val="18"/>
                <w:szCs w:val="18"/>
              </w:rPr>
            </w:pPr>
          </w:p>
        </w:tc>
        <w:tc>
          <w:tcPr>
            <w:tcW w:w="666" w:type="dxa"/>
          </w:tcPr>
          <w:p w14:paraId="43AFC139"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48947CFA"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038B516D"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12BF6478" w14:textId="77777777" w:rsidR="001510A8" w:rsidRPr="001510A8" w:rsidRDefault="001510A8" w:rsidP="001510A8">
            <w:pPr>
              <w:spacing w:after="0"/>
              <w:jc w:val="center"/>
              <w:rPr>
                <w:rFonts w:ascii="Calibri" w:hAnsi="Calibri"/>
                <w:b/>
                <w:sz w:val="18"/>
                <w:szCs w:val="18"/>
              </w:rPr>
            </w:pPr>
          </w:p>
        </w:tc>
      </w:tr>
      <w:tr w:rsidR="001510A8" w:rsidRPr="001510A8" w14:paraId="79BB0282" w14:textId="77777777" w:rsidTr="00AD4F08">
        <w:tc>
          <w:tcPr>
            <w:tcW w:w="940" w:type="dxa"/>
            <w:shd w:val="clear" w:color="auto" w:fill="auto"/>
            <w:vAlign w:val="center"/>
          </w:tcPr>
          <w:p w14:paraId="24DE147D" w14:textId="77777777" w:rsidR="001510A8" w:rsidRPr="001510A8" w:rsidRDefault="001510A8" w:rsidP="001510A8">
            <w:pPr>
              <w:spacing w:after="0"/>
              <w:jc w:val="center"/>
              <w:rPr>
                <w:rFonts w:ascii="Calibri" w:hAnsi="Calibri"/>
                <w:b/>
                <w:sz w:val="18"/>
                <w:szCs w:val="18"/>
              </w:rPr>
            </w:pPr>
          </w:p>
        </w:tc>
        <w:tc>
          <w:tcPr>
            <w:tcW w:w="1011" w:type="dxa"/>
          </w:tcPr>
          <w:p w14:paraId="76C4C251" w14:textId="77777777" w:rsidR="001510A8" w:rsidRPr="001510A8" w:rsidRDefault="001510A8" w:rsidP="001510A8">
            <w:pPr>
              <w:spacing w:after="0"/>
              <w:jc w:val="center"/>
              <w:rPr>
                <w:rFonts w:ascii="Calibri" w:hAnsi="Calibri"/>
                <w:b/>
                <w:sz w:val="18"/>
                <w:szCs w:val="18"/>
              </w:rPr>
            </w:pPr>
          </w:p>
        </w:tc>
        <w:tc>
          <w:tcPr>
            <w:tcW w:w="851" w:type="dxa"/>
            <w:vAlign w:val="center"/>
          </w:tcPr>
          <w:p w14:paraId="755FA57E" w14:textId="77777777" w:rsidR="001510A8" w:rsidRPr="001510A8" w:rsidRDefault="001510A8" w:rsidP="001510A8">
            <w:pPr>
              <w:spacing w:after="0"/>
              <w:jc w:val="center"/>
              <w:rPr>
                <w:rFonts w:ascii="Calibri" w:hAnsi="Calibri"/>
                <w:b/>
                <w:sz w:val="18"/>
                <w:szCs w:val="18"/>
              </w:rPr>
            </w:pPr>
          </w:p>
        </w:tc>
        <w:tc>
          <w:tcPr>
            <w:tcW w:w="992" w:type="dxa"/>
            <w:vAlign w:val="center"/>
          </w:tcPr>
          <w:p w14:paraId="715CCD94" w14:textId="77777777" w:rsidR="001510A8" w:rsidRPr="001510A8" w:rsidRDefault="001510A8" w:rsidP="001510A8">
            <w:pPr>
              <w:spacing w:after="0"/>
              <w:jc w:val="center"/>
              <w:rPr>
                <w:rFonts w:ascii="Calibri" w:hAnsi="Calibri"/>
                <w:b/>
                <w:sz w:val="18"/>
                <w:szCs w:val="18"/>
              </w:rPr>
            </w:pPr>
          </w:p>
        </w:tc>
        <w:tc>
          <w:tcPr>
            <w:tcW w:w="1559" w:type="dxa"/>
            <w:vAlign w:val="center"/>
          </w:tcPr>
          <w:p w14:paraId="10479BE2" w14:textId="77777777" w:rsidR="001510A8" w:rsidRPr="001510A8" w:rsidRDefault="001510A8" w:rsidP="001510A8">
            <w:pPr>
              <w:spacing w:after="0"/>
              <w:jc w:val="center"/>
              <w:rPr>
                <w:rFonts w:ascii="Calibri" w:hAnsi="Calibri"/>
                <w:b/>
                <w:sz w:val="18"/>
                <w:szCs w:val="18"/>
              </w:rPr>
            </w:pPr>
          </w:p>
        </w:tc>
        <w:tc>
          <w:tcPr>
            <w:tcW w:w="752" w:type="dxa"/>
          </w:tcPr>
          <w:p w14:paraId="2633DCFC" w14:textId="77777777" w:rsidR="001510A8" w:rsidRPr="001510A8" w:rsidRDefault="001510A8" w:rsidP="001510A8">
            <w:pPr>
              <w:spacing w:after="0"/>
              <w:jc w:val="center"/>
              <w:rPr>
                <w:rFonts w:ascii="Calibri" w:hAnsi="Calibri"/>
                <w:b/>
                <w:sz w:val="18"/>
                <w:szCs w:val="18"/>
              </w:rPr>
            </w:pPr>
          </w:p>
        </w:tc>
        <w:tc>
          <w:tcPr>
            <w:tcW w:w="666" w:type="dxa"/>
          </w:tcPr>
          <w:p w14:paraId="2EB165A6"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66954A53"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085134C3"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2E61D1D1" w14:textId="77777777" w:rsidR="001510A8" w:rsidRPr="001510A8" w:rsidRDefault="001510A8" w:rsidP="001510A8">
            <w:pPr>
              <w:spacing w:after="0"/>
              <w:jc w:val="center"/>
              <w:rPr>
                <w:rFonts w:ascii="Calibri" w:hAnsi="Calibri"/>
                <w:b/>
                <w:sz w:val="18"/>
                <w:szCs w:val="18"/>
              </w:rPr>
            </w:pPr>
          </w:p>
        </w:tc>
      </w:tr>
      <w:tr w:rsidR="001510A8" w:rsidRPr="001510A8" w14:paraId="7FE5E8EC" w14:textId="77777777" w:rsidTr="00AD4F08">
        <w:tc>
          <w:tcPr>
            <w:tcW w:w="940" w:type="dxa"/>
            <w:shd w:val="clear" w:color="auto" w:fill="auto"/>
            <w:vAlign w:val="center"/>
          </w:tcPr>
          <w:p w14:paraId="165C2F4A" w14:textId="77777777" w:rsidR="001510A8" w:rsidRPr="001510A8" w:rsidRDefault="001510A8" w:rsidP="001510A8">
            <w:pPr>
              <w:spacing w:after="0"/>
              <w:jc w:val="center"/>
              <w:rPr>
                <w:rFonts w:ascii="Calibri" w:hAnsi="Calibri"/>
                <w:b/>
                <w:sz w:val="18"/>
                <w:szCs w:val="18"/>
              </w:rPr>
            </w:pPr>
          </w:p>
        </w:tc>
        <w:tc>
          <w:tcPr>
            <w:tcW w:w="1011" w:type="dxa"/>
          </w:tcPr>
          <w:p w14:paraId="698ED94F" w14:textId="77777777" w:rsidR="001510A8" w:rsidRPr="001510A8" w:rsidRDefault="001510A8" w:rsidP="001510A8">
            <w:pPr>
              <w:spacing w:after="0"/>
              <w:jc w:val="center"/>
              <w:rPr>
                <w:rFonts w:ascii="Calibri" w:hAnsi="Calibri"/>
                <w:b/>
                <w:sz w:val="18"/>
                <w:szCs w:val="18"/>
              </w:rPr>
            </w:pPr>
          </w:p>
        </w:tc>
        <w:tc>
          <w:tcPr>
            <w:tcW w:w="851" w:type="dxa"/>
            <w:vAlign w:val="center"/>
          </w:tcPr>
          <w:p w14:paraId="2833AB14" w14:textId="77777777" w:rsidR="001510A8" w:rsidRPr="001510A8" w:rsidRDefault="001510A8" w:rsidP="001510A8">
            <w:pPr>
              <w:spacing w:after="0"/>
              <w:jc w:val="center"/>
              <w:rPr>
                <w:rFonts w:ascii="Calibri" w:hAnsi="Calibri"/>
                <w:b/>
                <w:sz w:val="18"/>
                <w:szCs w:val="18"/>
              </w:rPr>
            </w:pPr>
          </w:p>
        </w:tc>
        <w:tc>
          <w:tcPr>
            <w:tcW w:w="992" w:type="dxa"/>
            <w:vAlign w:val="center"/>
          </w:tcPr>
          <w:p w14:paraId="6136F003" w14:textId="77777777" w:rsidR="001510A8" w:rsidRPr="001510A8" w:rsidRDefault="001510A8" w:rsidP="001510A8">
            <w:pPr>
              <w:spacing w:after="0"/>
              <w:jc w:val="center"/>
              <w:rPr>
                <w:rFonts w:ascii="Calibri" w:hAnsi="Calibri"/>
                <w:b/>
                <w:sz w:val="18"/>
                <w:szCs w:val="18"/>
              </w:rPr>
            </w:pPr>
          </w:p>
        </w:tc>
        <w:tc>
          <w:tcPr>
            <w:tcW w:w="1559" w:type="dxa"/>
            <w:vAlign w:val="center"/>
          </w:tcPr>
          <w:p w14:paraId="13A28373" w14:textId="77777777" w:rsidR="001510A8" w:rsidRPr="001510A8" w:rsidRDefault="001510A8" w:rsidP="001510A8">
            <w:pPr>
              <w:spacing w:after="0"/>
              <w:jc w:val="center"/>
              <w:rPr>
                <w:rFonts w:ascii="Calibri" w:hAnsi="Calibri"/>
                <w:b/>
                <w:sz w:val="18"/>
                <w:szCs w:val="18"/>
              </w:rPr>
            </w:pPr>
          </w:p>
        </w:tc>
        <w:tc>
          <w:tcPr>
            <w:tcW w:w="752" w:type="dxa"/>
          </w:tcPr>
          <w:p w14:paraId="5C999CE1" w14:textId="77777777" w:rsidR="001510A8" w:rsidRPr="001510A8" w:rsidRDefault="001510A8" w:rsidP="001510A8">
            <w:pPr>
              <w:spacing w:after="0"/>
              <w:jc w:val="center"/>
              <w:rPr>
                <w:rFonts w:ascii="Calibri" w:hAnsi="Calibri"/>
                <w:b/>
                <w:sz w:val="18"/>
                <w:szCs w:val="18"/>
              </w:rPr>
            </w:pPr>
          </w:p>
        </w:tc>
        <w:tc>
          <w:tcPr>
            <w:tcW w:w="666" w:type="dxa"/>
          </w:tcPr>
          <w:p w14:paraId="0C24563B"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690CDDE3"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2DA9401B"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510D2233" w14:textId="77777777" w:rsidR="001510A8" w:rsidRPr="001510A8" w:rsidRDefault="001510A8" w:rsidP="001510A8">
            <w:pPr>
              <w:spacing w:after="0"/>
              <w:jc w:val="center"/>
              <w:rPr>
                <w:rFonts w:ascii="Calibri" w:hAnsi="Calibri"/>
                <w:b/>
                <w:sz w:val="18"/>
                <w:szCs w:val="18"/>
              </w:rPr>
            </w:pPr>
          </w:p>
        </w:tc>
      </w:tr>
      <w:tr w:rsidR="001510A8" w:rsidRPr="001510A8" w14:paraId="666B9E7F" w14:textId="77777777" w:rsidTr="00AD4F08">
        <w:tc>
          <w:tcPr>
            <w:tcW w:w="940" w:type="dxa"/>
            <w:shd w:val="clear" w:color="auto" w:fill="auto"/>
            <w:vAlign w:val="center"/>
          </w:tcPr>
          <w:p w14:paraId="3225A33E" w14:textId="77777777" w:rsidR="001510A8" w:rsidRPr="001510A8" w:rsidRDefault="001510A8" w:rsidP="001510A8">
            <w:pPr>
              <w:spacing w:after="0"/>
              <w:jc w:val="center"/>
              <w:rPr>
                <w:rFonts w:ascii="Calibri" w:hAnsi="Calibri"/>
                <w:b/>
                <w:sz w:val="18"/>
                <w:szCs w:val="18"/>
              </w:rPr>
            </w:pPr>
          </w:p>
        </w:tc>
        <w:tc>
          <w:tcPr>
            <w:tcW w:w="1011" w:type="dxa"/>
          </w:tcPr>
          <w:p w14:paraId="68F43E96" w14:textId="77777777" w:rsidR="001510A8" w:rsidRPr="001510A8" w:rsidRDefault="001510A8" w:rsidP="001510A8">
            <w:pPr>
              <w:spacing w:after="0"/>
              <w:jc w:val="center"/>
              <w:rPr>
                <w:rFonts w:ascii="Calibri" w:hAnsi="Calibri"/>
                <w:b/>
                <w:sz w:val="18"/>
                <w:szCs w:val="18"/>
              </w:rPr>
            </w:pPr>
          </w:p>
        </w:tc>
        <w:tc>
          <w:tcPr>
            <w:tcW w:w="851" w:type="dxa"/>
            <w:vAlign w:val="center"/>
          </w:tcPr>
          <w:p w14:paraId="7D12021D" w14:textId="77777777" w:rsidR="001510A8" w:rsidRPr="001510A8" w:rsidRDefault="001510A8" w:rsidP="001510A8">
            <w:pPr>
              <w:spacing w:after="0"/>
              <w:jc w:val="center"/>
              <w:rPr>
                <w:rFonts w:ascii="Calibri" w:hAnsi="Calibri"/>
                <w:b/>
                <w:sz w:val="18"/>
                <w:szCs w:val="18"/>
              </w:rPr>
            </w:pPr>
          </w:p>
        </w:tc>
        <w:tc>
          <w:tcPr>
            <w:tcW w:w="992" w:type="dxa"/>
            <w:vAlign w:val="center"/>
          </w:tcPr>
          <w:p w14:paraId="36E81BE1" w14:textId="77777777" w:rsidR="001510A8" w:rsidRPr="001510A8" w:rsidRDefault="001510A8" w:rsidP="001510A8">
            <w:pPr>
              <w:spacing w:after="0"/>
              <w:jc w:val="center"/>
              <w:rPr>
                <w:rFonts w:ascii="Calibri" w:hAnsi="Calibri"/>
                <w:b/>
                <w:sz w:val="18"/>
                <w:szCs w:val="18"/>
              </w:rPr>
            </w:pPr>
          </w:p>
        </w:tc>
        <w:tc>
          <w:tcPr>
            <w:tcW w:w="1559" w:type="dxa"/>
            <w:vAlign w:val="center"/>
          </w:tcPr>
          <w:p w14:paraId="01825EA2" w14:textId="77777777" w:rsidR="001510A8" w:rsidRPr="001510A8" w:rsidRDefault="001510A8" w:rsidP="001510A8">
            <w:pPr>
              <w:spacing w:after="0"/>
              <w:jc w:val="center"/>
              <w:rPr>
                <w:rFonts w:ascii="Calibri" w:hAnsi="Calibri"/>
                <w:b/>
                <w:sz w:val="18"/>
                <w:szCs w:val="18"/>
              </w:rPr>
            </w:pPr>
          </w:p>
        </w:tc>
        <w:tc>
          <w:tcPr>
            <w:tcW w:w="752" w:type="dxa"/>
          </w:tcPr>
          <w:p w14:paraId="017522CE" w14:textId="77777777" w:rsidR="001510A8" w:rsidRPr="001510A8" w:rsidRDefault="001510A8" w:rsidP="001510A8">
            <w:pPr>
              <w:spacing w:after="0"/>
              <w:jc w:val="center"/>
              <w:rPr>
                <w:rFonts w:ascii="Calibri" w:hAnsi="Calibri"/>
                <w:b/>
                <w:sz w:val="18"/>
                <w:szCs w:val="18"/>
              </w:rPr>
            </w:pPr>
          </w:p>
        </w:tc>
        <w:tc>
          <w:tcPr>
            <w:tcW w:w="666" w:type="dxa"/>
          </w:tcPr>
          <w:p w14:paraId="05C4E3ED"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6D68A4B7"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6283F916"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7BF7A46B" w14:textId="77777777" w:rsidR="001510A8" w:rsidRPr="001510A8" w:rsidRDefault="001510A8" w:rsidP="001510A8">
            <w:pPr>
              <w:spacing w:after="0"/>
              <w:jc w:val="center"/>
              <w:rPr>
                <w:rFonts w:ascii="Calibri" w:hAnsi="Calibri"/>
                <w:b/>
                <w:sz w:val="18"/>
                <w:szCs w:val="18"/>
              </w:rPr>
            </w:pPr>
          </w:p>
        </w:tc>
      </w:tr>
      <w:tr w:rsidR="001510A8" w:rsidRPr="001510A8" w14:paraId="4D2C7E8B" w14:textId="77777777" w:rsidTr="00AD4F08">
        <w:tc>
          <w:tcPr>
            <w:tcW w:w="940" w:type="dxa"/>
            <w:shd w:val="clear" w:color="auto" w:fill="auto"/>
            <w:vAlign w:val="center"/>
          </w:tcPr>
          <w:p w14:paraId="49AC5144" w14:textId="77777777" w:rsidR="001510A8" w:rsidRPr="001510A8" w:rsidRDefault="001510A8" w:rsidP="001510A8">
            <w:pPr>
              <w:spacing w:after="0"/>
              <w:jc w:val="center"/>
              <w:rPr>
                <w:rFonts w:ascii="Calibri" w:hAnsi="Calibri"/>
                <w:b/>
                <w:sz w:val="18"/>
                <w:szCs w:val="18"/>
              </w:rPr>
            </w:pPr>
          </w:p>
        </w:tc>
        <w:tc>
          <w:tcPr>
            <w:tcW w:w="1011" w:type="dxa"/>
          </w:tcPr>
          <w:p w14:paraId="72B68374" w14:textId="77777777" w:rsidR="001510A8" w:rsidRPr="001510A8" w:rsidRDefault="001510A8" w:rsidP="001510A8">
            <w:pPr>
              <w:spacing w:after="0"/>
              <w:jc w:val="center"/>
              <w:rPr>
                <w:rFonts w:ascii="Calibri" w:hAnsi="Calibri"/>
                <w:b/>
                <w:sz w:val="18"/>
                <w:szCs w:val="18"/>
              </w:rPr>
            </w:pPr>
          </w:p>
        </w:tc>
        <w:tc>
          <w:tcPr>
            <w:tcW w:w="851" w:type="dxa"/>
            <w:vAlign w:val="center"/>
          </w:tcPr>
          <w:p w14:paraId="5EDDEC9B" w14:textId="77777777" w:rsidR="001510A8" w:rsidRPr="001510A8" w:rsidRDefault="001510A8" w:rsidP="001510A8">
            <w:pPr>
              <w:spacing w:after="0"/>
              <w:jc w:val="center"/>
              <w:rPr>
                <w:rFonts w:ascii="Calibri" w:hAnsi="Calibri"/>
                <w:b/>
                <w:sz w:val="18"/>
                <w:szCs w:val="18"/>
              </w:rPr>
            </w:pPr>
          </w:p>
        </w:tc>
        <w:tc>
          <w:tcPr>
            <w:tcW w:w="992" w:type="dxa"/>
            <w:vAlign w:val="center"/>
          </w:tcPr>
          <w:p w14:paraId="02CACCB4" w14:textId="77777777" w:rsidR="001510A8" w:rsidRPr="001510A8" w:rsidRDefault="001510A8" w:rsidP="001510A8">
            <w:pPr>
              <w:spacing w:after="0"/>
              <w:jc w:val="center"/>
              <w:rPr>
                <w:rFonts w:ascii="Calibri" w:hAnsi="Calibri"/>
                <w:b/>
                <w:sz w:val="18"/>
                <w:szCs w:val="18"/>
              </w:rPr>
            </w:pPr>
          </w:p>
        </w:tc>
        <w:tc>
          <w:tcPr>
            <w:tcW w:w="1559" w:type="dxa"/>
            <w:vAlign w:val="center"/>
          </w:tcPr>
          <w:p w14:paraId="391BD96D" w14:textId="77777777" w:rsidR="001510A8" w:rsidRPr="001510A8" w:rsidRDefault="001510A8" w:rsidP="001510A8">
            <w:pPr>
              <w:spacing w:after="0"/>
              <w:jc w:val="center"/>
              <w:rPr>
                <w:rFonts w:ascii="Calibri" w:hAnsi="Calibri"/>
                <w:b/>
                <w:sz w:val="18"/>
                <w:szCs w:val="18"/>
              </w:rPr>
            </w:pPr>
          </w:p>
        </w:tc>
        <w:tc>
          <w:tcPr>
            <w:tcW w:w="752" w:type="dxa"/>
          </w:tcPr>
          <w:p w14:paraId="7C7101BD" w14:textId="77777777" w:rsidR="001510A8" w:rsidRPr="001510A8" w:rsidRDefault="001510A8" w:rsidP="001510A8">
            <w:pPr>
              <w:spacing w:after="0"/>
              <w:jc w:val="center"/>
              <w:rPr>
                <w:rFonts w:ascii="Calibri" w:hAnsi="Calibri"/>
                <w:b/>
                <w:sz w:val="18"/>
                <w:szCs w:val="18"/>
              </w:rPr>
            </w:pPr>
          </w:p>
        </w:tc>
        <w:tc>
          <w:tcPr>
            <w:tcW w:w="666" w:type="dxa"/>
          </w:tcPr>
          <w:p w14:paraId="165CAA05"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7BF34D1E"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3FE266CB"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6B8E4CFD" w14:textId="77777777" w:rsidR="001510A8" w:rsidRPr="001510A8" w:rsidRDefault="001510A8" w:rsidP="001510A8">
            <w:pPr>
              <w:spacing w:after="0"/>
              <w:jc w:val="center"/>
              <w:rPr>
                <w:rFonts w:ascii="Calibri" w:hAnsi="Calibri"/>
                <w:b/>
                <w:sz w:val="18"/>
                <w:szCs w:val="18"/>
              </w:rPr>
            </w:pPr>
          </w:p>
        </w:tc>
      </w:tr>
      <w:tr w:rsidR="001510A8" w:rsidRPr="001510A8" w14:paraId="5EF90053" w14:textId="77777777" w:rsidTr="00AD4F08">
        <w:tc>
          <w:tcPr>
            <w:tcW w:w="940" w:type="dxa"/>
            <w:shd w:val="clear" w:color="auto" w:fill="auto"/>
            <w:vAlign w:val="center"/>
          </w:tcPr>
          <w:p w14:paraId="3EFF856B" w14:textId="77777777" w:rsidR="001510A8" w:rsidRPr="001510A8" w:rsidRDefault="001510A8" w:rsidP="001510A8">
            <w:pPr>
              <w:spacing w:after="0"/>
              <w:jc w:val="center"/>
              <w:rPr>
                <w:rFonts w:ascii="Calibri" w:hAnsi="Calibri"/>
                <w:b/>
                <w:sz w:val="18"/>
                <w:szCs w:val="18"/>
              </w:rPr>
            </w:pPr>
          </w:p>
        </w:tc>
        <w:tc>
          <w:tcPr>
            <w:tcW w:w="1011" w:type="dxa"/>
          </w:tcPr>
          <w:p w14:paraId="6BAE3B6D" w14:textId="77777777" w:rsidR="001510A8" w:rsidRPr="001510A8" w:rsidRDefault="001510A8" w:rsidP="001510A8">
            <w:pPr>
              <w:spacing w:after="0"/>
              <w:jc w:val="center"/>
              <w:rPr>
                <w:rFonts w:ascii="Calibri" w:hAnsi="Calibri"/>
                <w:b/>
                <w:sz w:val="18"/>
                <w:szCs w:val="18"/>
              </w:rPr>
            </w:pPr>
          </w:p>
        </w:tc>
        <w:tc>
          <w:tcPr>
            <w:tcW w:w="851" w:type="dxa"/>
            <w:vAlign w:val="center"/>
          </w:tcPr>
          <w:p w14:paraId="162AB179" w14:textId="77777777" w:rsidR="001510A8" w:rsidRPr="001510A8" w:rsidRDefault="001510A8" w:rsidP="001510A8">
            <w:pPr>
              <w:spacing w:after="0"/>
              <w:jc w:val="center"/>
              <w:rPr>
                <w:rFonts w:ascii="Calibri" w:hAnsi="Calibri"/>
                <w:b/>
                <w:sz w:val="18"/>
                <w:szCs w:val="18"/>
              </w:rPr>
            </w:pPr>
          </w:p>
        </w:tc>
        <w:tc>
          <w:tcPr>
            <w:tcW w:w="992" w:type="dxa"/>
            <w:vAlign w:val="center"/>
          </w:tcPr>
          <w:p w14:paraId="7EE71F95" w14:textId="77777777" w:rsidR="001510A8" w:rsidRPr="001510A8" w:rsidRDefault="001510A8" w:rsidP="001510A8">
            <w:pPr>
              <w:spacing w:after="0"/>
              <w:jc w:val="center"/>
              <w:rPr>
                <w:rFonts w:ascii="Calibri" w:hAnsi="Calibri"/>
                <w:b/>
                <w:sz w:val="18"/>
                <w:szCs w:val="18"/>
              </w:rPr>
            </w:pPr>
          </w:p>
        </w:tc>
        <w:tc>
          <w:tcPr>
            <w:tcW w:w="1559" w:type="dxa"/>
            <w:vAlign w:val="center"/>
          </w:tcPr>
          <w:p w14:paraId="03B392EA" w14:textId="77777777" w:rsidR="001510A8" w:rsidRPr="001510A8" w:rsidRDefault="001510A8" w:rsidP="001510A8">
            <w:pPr>
              <w:spacing w:after="0"/>
              <w:jc w:val="center"/>
              <w:rPr>
                <w:rFonts w:ascii="Calibri" w:hAnsi="Calibri"/>
                <w:b/>
                <w:sz w:val="18"/>
                <w:szCs w:val="18"/>
              </w:rPr>
            </w:pPr>
          </w:p>
        </w:tc>
        <w:tc>
          <w:tcPr>
            <w:tcW w:w="752" w:type="dxa"/>
          </w:tcPr>
          <w:p w14:paraId="1B17D12F" w14:textId="77777777" w:rsidR="001510A8" w:rsidRPr="001510A8" w:rsidRDefault="001510A8" w:rsidP="001510A8">
            <w:pPr>
              <w:spacing w:after="0"/>
              <w:jc w:val="center"/>
              <w:rPr>
                <w:rFonts w:ascii="Calibri" w:hAnsi="Calibri"/>
                <w:b/>
                <w:sz w:val="18"/>
                <w:szCs w:val="18"/>
              </w:rPr>
            </w:pPr>
          </w:p>
        </w:tc>
        <w:tc>
          <w:tcPr>
            <w:tcW w:w="666" w:type="dxa"/>
          </w:tcPr>
          <w:p w14:paraId="7BC0B80F"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2B621C4C"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6DE46B65"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6EF8EF16" w14:textId="77777777" w:rsidR="001510A8" w:rsidRPr="001510A8" w:rsidRDefault="001510A8" w:rsidP="001510A8">
            <w:pPr>
              <w:spacing w:after="0"/>
              <w:jc w:val="center"/>
              <w:rPr>
                <w:rFonts w:ascii="Calibri" w:hAnsi="Calibri"/>
                <w:b/>
                <w:sz w:val="18"/>
                <w:szCs w:val="18"/>
              </w:rPr>
            </w:pPr>
          </w:p>
        </w:tc>
      </w:tr>
      <w:tr w:rsidR="001510A8" w:rsidRPr="001510A8" w14:paraId="3CA1A8C7" w14:textId="77777777" w:rsidTr="00AD4F08">
        <w:tc>
          <w:tcPr>
            <w:tcW w:w="940" w:type="dxa"/>
            <w:shd w:val="clear" w:color="auto" w:fill="auto"/>
            <w:vAlign w:val="center"/>
          </w:tcPr>
          <w:p w14:paraId="118E4832" w14:textId="77777777" w:rsidR="001510A8" w:rsidRPr="001510A8" w:rsidRDefault="001510A8" w:rsidP="001510A8">
            <w:pPr>
              <w:spacing w:after="0"/>
              <w:jc w:val="center"/>
              <w:rPr>
                <w:rFonts w:ascii="Calibri" w:hAnsi="Calibri"/>
                <w:b/>
                <w:sz w:val="18"/>
                <w:szCs w:val="18"/>
              </w:rPr>
            </w:pPr>
          </w:p>
        </w:tc>
        <w:tc>
          <w:tcPr>
            <w:tcW w:w="1011" w:type="dxa"/>
          </w:tcPr>
          <w:p w14:paraId="1A746A0D" w14:textId="77777777" w:rsidR="001510A8" w:rsidRPr="001510A8" w:rsidRDefault="001510A8" w:rsidP="001510A8">
            <w:pPr>
              <w:spacing w:after="0"/>
              <w:jc w:val="center"/>
              <w:rPr>
                <w:rFonts w:ascii="Calibri" w:hAnsi="Calibri"/>
                <w:b/>
                <w:sz w:val="18"/>
                <w:szCs w:val="18"/>
              </w:rPr>
            </w:pPr>
          </w:p>
        </w:tc>
        <w:tc>
          <w:tcPr>
            <w:tcW w:w="851" w:type="dxa"/>
            <w:vAlign w:val="center"/>
          </w:tcPr>
          <w:p w14:paraId="7F153DED" w14:textId="77777777" w:rsidR="001510A8" w:rsidRPr="001510A8" w:rsidRDefault="001510A8" w:rsidP="001510A8">
            <w:pPr>
              <w:spacing w:after="0"/>
              <w:jc w:val="center"/>
              <w:rPr>
                <w:rFonts w:ascii="Calibri" w:hAnsi="Calibri"/>
                <w:b/>
                <w:sz w:val="18"/>
                <w:szCs w:val="18"/>
              </w:rPr>
            </w:pPr>
          </w:p>
        </w:tc>
        <w:tc>
          <w:tcPr>
            <w:tcW w:w="992" w:type="dxa"/>
            <w:vAlign w:val="center"/>
          </w:tcPr>
          <w:p w14:paraId="6CF598B1" w14:textId="77777777" w:rsidR="001510A8" w:rsidRPr="001510A8" w:rsidRDefault="001510A8" w:rsidP="001510A8">
            <w:pPr>
              <w:spacing w:after="0"/>
              <w:jc w:val="center"/>
              <w:rPr>
                <w:rFonts w:ascii="Calibri" w:hAnsi="Calibri"/>
                <w:b/>
                <w:sz w:val="18"/>
                <w:szCs w:val="18"/>
              </w:rPr>
            </w:pPr>
          </w:p>
        </w:tc>
        <w:tc>
          <w:tcPr>
            <w:tcW w:w="1559" w:type="dxa"/>
            <w:vAlign w:val="center"/>
          </w:tcPr>
          <w:p w14:paraId="24EFB836" w14:textId="77777777" w:rsidR="001510A8" w:rsidRPr="001510A8" w:rsidRDefault="001510A8" w:rsidP="001510A8">
            <w:pPr>
              <w:spacing w:after="0"/>
              <w:jc w:val="center"/>
              <w:rPr>
                <w:rFonts w:ascii="Calibri" w:hAnsi="Calibri"/>
                <w:b/>
                <w:sz w:val="18"/>
                <w:szCs w:val="18"/>
              </w:rPr>
            </w:pPr>
          </w:p>
        </w:tc>
        <w:tc>
          <w:tcPr>
            <w:tcW w:w="752" w:type="dxa"/>
          </w:tcPr>
          <w:p w14:paraId="1B7AB77A" w14:textId="77777777" w:rsidR="001510A8" w:rsidRPr="001510A8" w:rsidRDefault="001510A8" w:rsidP="001510A8">
            <w:pPr>
              <w:spacing w:after="0"/>
              <w:jc w:val="center"/>
              <w:rPr>
                <w:rFonts w:ascii="Calibri" w:hAnsi="Calibri"/>
                <w:b/>
                <w:sz w:val="18"/>
                <w:szCs w:val="18"/>
              </w:rPr>
            </w:pPr>
          </w:p>
        </w:tc>
        <w:tc>
          <w:tcPr>
            <w:tcW w:w="666" w:type="dxa"/>
          </w:tcPr>
          <w:p w14:paraId="4DDD7E37"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453FD4FA"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3CDA6239"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20F6F1A9" w14:textId="77777777" w:rsidR="001510A8" w:rsidRPr="001510A8" w:rsidRDefault="001510A8" w:rsidP="001510A8">
            <w:pPr>
              <w:spacing w:after="0"/>
              <w:jc w:val="center"/>
              <w:rPr>
                <w:rFonts w:ascii="Calibri" w:hAnsi="Calibri"/>
                <w:b/>
                <w:sz w:val="18"/>
                <w:szCs w:val="18"/>
              </w:rPr>
            </w:pPr>
          </w:p>
        </w:tc>
      </w:tr>
      <w:tr w:rsidR="001510A8" w:rsidRPr="001510A8" w14:paraId="08182F1A" w14:textId="77777777" w:rsidTr="00AD4F08">
        <w:tc>
          <w:tcPr>
            <w:tcW w:w="940" w:type="dxa"/>
            <w:shd w:val="clear" w:color="auto" w:fill="auto"/>
            <w:vAlign w:val="center"/>
          </w:tcPr>
          <w:p w14:paraId="20D49F9B" w14:textId="77777777" w:rsidR="001510A8" w:rsidRPr="001510A8" w:rsidRDefault="001510A8" w:rsidP="001510A8">
            <w:pPr>
              <w:spacing w:after="0"/>
              <w:jc w:val="center"/>
              <w:rPr>
                <w:rFonts w:ascii="Calibri" w:hAnsi="Calibri"/>
                <w:b/>
                <w:sz w:val="18"/>
                <w:szCs w:val="18"/>
              </w:rPr>
            </w:pPr>
          </w:p>
        </w:tc>
        <w:tc>
          <w:tcPr>
            <w:tcW w:w="1011" w:type="dxa"/>
          </w:tcPr>
          <w:p w14:paraId="17FBB176" w14:textId="77777777" w:rsidR="001510A8" w:rsidRPr="001510A8" w:rsidRDefault="001510A8" w:rsidP="001510A8">
            <w:pPr>
              <w:spacing w:after="0"/>
              <w:jc w:val="center"/>
              <w:rPr>
                <w:rFonts w:ascii="Calibri" w:hAnsi="Calibri"/>
                <w:b/>
                <w:sz w:val="18"/>
                <w:szCs w:val="18"/>
              </w:rPr>
            </w:pPr>
          </w:p>
        </w:tc>
        <w:tc>
          <w:tcPr>
            <w:tcW w:w="851" w:type="dxa"/>
            <w:vAlign w:val="center"/>
          </w:tcPr>
          <w:p w14:paraId="2DD3BF87" w14:textId="77777777" w:rsidR="001510A8" w:rsidRPr="001510A8" w:rsidRDefault="001510A8" w:rsidP="001510A8">
            <w:pPr>
              <w:spacing w:after="0"/>
              <w:jc w:val="center"/>
              <w:rPr>
                <w:rFonts w:ascii="Calibri" w:hAnsi="Calibri"/>
                <w:b/>
                <w:sz w:val="18"/>
                <w:szCs w:val="18"/>
              </w:rPr>
            </w:pPr>
          </w:p>
        </w:tc>
        <w:tc>
          <w:tcPr>
            <w:tcW w:w="992" w:type="dxa"/>
            <w:vAlign w:val="center"/>
          </w:tcPr>
          <w:p w14:paraId="2F6778B5" w14:textId="77777777" w:rsidR="001510A8" w:rsidRPr="001510A8" w:rsidRDefault="001510A8" w:rsidP="001510A8">
            <w:pPr>
              <w:spacing w:after="0"/>
              <w:jc w:val="center"/>
              <w:rPr>
                <w:rFonts w:ascii="Calibri" w:hAnsi="Calibri"/>
                <w:b/>
                <w:sz w:val="18"/>
                <w:szCs w:val="18"/>
              </w:rPr>
            </w:pPr>
          </w:p>
        </w:tc>
        <w:tc>
          <w:tcPr>
            <w:tcW w:w="1559" w:type="dxa"/>
            <w:vAlign w:val="center"/>
          </w:tcPr>
          <w:p w14:paraId="2F8E895A" w14:textId="77777777" w:rsidR="001510A8" w:rsidRPr="001510A8" w:rsidRDefault="001510A8" w:rsidP="001510A8">
            <w:pPr>
              <w:spacing w:after="0"/>
              <w:jc w:val="center"/>
              <w:rPr>
                <w:rFonts w:ascii="Calibri" w:hAnsi="Calibri"/>
                <w:b/>
                <w:sz w:val="18"/>
                <w:szCs w:val="18"/>
              </w:rPr>
            </w:pPr>
          </w:p>
        </w:tc>
        <w:tc>
          <w:tcPr>
            <w:tcW w:w="752" w:type="dxa"/>
          </w:tcPr>
          <w:p w14:paraId="0A38141F" w14:textId="77777777" w:rsidR="001510A8" w:rsidRPr="001510A8" w:rsidRDefault="001510A8" w:rsidP="001510A8">
            <w:pPr>
              <w:spacing w:after="0"/>
              <w:jc w:val="center"/>
              <w:rPr>
                <w:rFonts w:ascii="Calibri" w:hAnsi="Calibri"/>
                <w:b/>
                <w:sz w:val="18"/>
                <w:szCs w:val="18"/>
              </w:rPr>
            </w:pPr>
          </w:p>
        </w:tc>
        <w:tc>
          <w:tcPr>
            <w:tcW w:w="666" w:type="dxa"/>
          </w:tcPr>
          <w:p w14:paraId="2468953F" w14:textId="77777777" w:rsidR="001510A8" w:rsidRPr="001510A8" w:rsidRDefault="001510A8" w:rsidP="001510A8">
            <w:pPr>
              <w:spacing w:after="0"/>
              <w:jc w:val="center"/>
              <w:rPr>
                <w:rFonts w:ascii="Calibri" w:hAnsi="Calibri"/>
                <w:b/>
                <w:sz w:val="18"/>
                <w:szCs w:val="18"/>
              </w:rPr>
            </w:pPr>
          </w:p>
        </w:tc>
        <w:tc>
          <w:tcPr>
            <w:tcW w:w="3253" w:type="dxa"/>
            <w:shd w:val="clear" w:color="auto" w:fill="auto"/>
            <w:vAlign w:val="center"/>
          </w:tcPr>
          <w:p w14:paraId="5B325D43" w14:textId="77777777" w:rsidR="001510A8" w:rsidRPr="001510A8" w:rsidRDefault="001510A8" w:rsidP="001510A8">
            <w:pPr>
              <w:spacing w:after="0"/>
              <w:jc w:val="center"/>
              <w:rPr>
                <w:rFonts w:ascii="Calibri" w:hAnsi="Calibri"/>
                <w:b/>
                <w:sz w:val="18"/>
                <w:szCs w:val="18"/>
              </w:rPr>
            </w:pPr>
          </w:p>
        </w:tc>
        <w:tc>
          <w:tcPr>
            <w:tcW w:w="2693" w:type="dxa"/>
            <w:shd w:val="clear" w:color="auto" w:fill="auto"/>
            <w:vAlign w:val="center"/>
          </w:tcPr>
          <w:p w14:paraId="3630C934" w14:textId="77777777" w:rsidR="001510A8" w:rsidRPr="001510A8" w:rsidRDefault="001510A8" w:rsidP="001510A8">
            <w:pPr>
              <w:spacing w:after="0"/>
              <w:rPr>
                <w:rFonts w:ascii="Calibri" w:hAnsi="Calibri"/>
                <w:b/>
                <w:sz w:val="18"/>
                <w:szCs w:val="18"/>
              </w:rPr>
            </w:pPr>
          </w:p>
        </w:tc>
        <w:tc>
          <w:tcPr>
            <w:tcW w:w="1598" w:type="dxa"/>
            <w:shd w:val="clear" w:color="auto" w:fill="auto"/>
            <w:vAlign w:val="center"/>
          </w:tcPr>
          <w:p w14:paraId="08A39F05" w14:textId="77777777" w:rsidR="001510A8" w:rsidRPr="001510A8" w:rsidRDefault="001510A8" w:rsidP="001510A8">
            <w:pPr>
              <w:spacing w:after="0"/>
              <w:jc w:val="center"/>
              <w:rPr>
                <w:rFonts w:ascii="Calibri" w:hAnsi="Calibri"/>
                <w:b/>
                <w:sz w:val="18"/>
                <w:szCs w:val="18"/>
              </w:rPr>
            </w:pPr>
          </w:p>
        </w:tc>
      </w:tr>
    </w:tbl>
    <w:p w14:paraId="22D3B956" w14:textId="77777777" w:rsidR="001510A8" w:rsidRPr="00D438AF" w:rsidRDefault="001510A8" w:rsidP="001510A8">
      <w:pPr>
        <w:rPr>
          <w:rFonts w:ascii="Calibri" w:hAnsi="Calibri"/>
          <w:b/>
        </w:rPr>
      </w:pPr>
    </w:p>
    <w:p w14:paraId="2F79D742" w14:textId="77777777" w:rsidR="001510A8" w:rsidRDefault="001510A8" w:rsidP="001510A8">
      <w:pPr>
        <w:rPr>
          <w:rFonts w:ascii="Calibri" w:hAnsi="Calibri"/>
        </w:rPr>
      </w:pPr>
      <w:r w:rsidRPr="00D438AF">
        <w:rPr>
          <w:rFonts w:ascii="Calibri" w:hAnsi="Calibri"/>
        </w:rPr>
        <w:t>*</w:t>
      </w:r>
      <w:r w:rsidRPr="005B4756">
        <w:rPr>
          <w:rFonts w:ascii="Calibri" w:hAnsi="Calibri"/>
          <w:i/>
        </w:rPr>
        <w:t xml:space="preserve"> </w:t>
      </w:r>
      <w:r w:rsidRPr="00D438AF">
        <w:rPr>
          <w:rFonts w:ascii="Calibri" w:hAnsi="Calibri"/>
          <w:i/>
        </w:rPr>
        <w:t>IOK: identifikacijska oznaka kamere</w:t>
      </w:r>
    </w:p>
    <w:p w14:paraId="7043CF99" w14:textId="77777777" w:rsidR="001510A8" w:rsidRPr="00D438AF" w:rsidRDefault="001510A8" w:rsidP="001510A8">
      <w:pPr>
        <w:rPr>
          <w:rFonts w:ascii="Calibri" w:hAnsi="Calibri"/>
          <w:i/>
        </w:rPr>
      </w:pPr>
      <w:r>
        <w:rPr>
          <w:rFonts w:ascii="Calibri" w:hAnsi="Calibri"/>
        </w:rPr>
        <w:t>*</w:t>
      </w:r>
      <w:r w:rsidRPr="00D438AF">
        <w:rPr>
          <w:rFonts w:ascii="Calibri" w:hAnsi="Calibri"/>
        </w:rPr>
        <w:t xml:space="preserve"> </w:t>
      </w:r>
      <w:r w:rsidRPr="00D438AF">
        <w:rPr>
          <w:rFonts w:ascii="Calibri" w:hAnsi="Calibri"/>
          <w:i/>
        </w:rPr>
        <w:t>IOM: identifikacijska oznaka medijev (CD, videokaseta,</w:t>
      </w:r>
      <w:r>
        <w:rPr>
          <w:rFonts w:ascii="Calibri" w:hAnsi="Calibri"/>
          <w:i/>
        </w:rPr>
        <w:t xml:space="preserve"> USB,</w:t>
      </w:r>
      <w:r w:rsidRPr="00D438AF">
        <w:rPr>
          <w:rFonts w:ascii="Calibri" w:hAnsi="Calibri"/>
          <w:i/>
        </w:rPr>
        <w:t xml:space="preserve"> trdi disk – ime datoteke...)</w:t>
      </w:r>
    </w:p>
    <w:p w14:paraId="74800B80" w14:textId="77777777" w:rsidR="001510A8" w:rsidRDefault="001510A8" w:rsidP="001510A8">
      <w:pPr>
        <w:rPr>
          <w:rFonts w:ascii="Calibri" w:hAnsi="Calibri"/>
          <w:b/>
        </w:rPr>
      </w:pPr>
    </w:p>
    <w:p w14:paraId="6405FB02" w14:textId="77777777" w:rsidR="001F5AE5" w:rsidRDefault="001F5AE5">
      <w:pPr>
        <w:rPr>
          <w:rFonts w:ascii="Calibri" w:hAnsi="Calibri"/>
          <w:b/>
        </w:rPr>
      </w:pPr>
      <w:r>
        <w:rPr>
          <w:rFonts w:ascii="Calibri" w:hAnsi="Calibri"/>
          <w:b/>
        </w:rPr>
        <w:br w:type="page"/>
      </w:r>
    </w:p>
    <w:p w14:paraId="737F16AF" w14:textId="2B3D26CB" w:rsidR="001510A8" w:rsidRPr="00D438AF" w:rsidRDefault="001510A8" w:rsidP="001510A8">
      <w:pPr>
        <w:rPr>
          <w:rFonts w:ascii="Calibri" w:hAnsi="Calibri"/>
        </w:rPr>
      </w:pPr>
      <w:r w:rsidRPr="00D62636">
        <w:rPr>
          <w:rFonts w:ascii="Calibri" w:hAnsi="Calibri"/>
          <w:b/>
        </w:rPr>
        <w:lastRenderedPageBreak/>
        <w:t>EVIDENCA BRISANJA VIDEOPOSNETKOV OZIROMA UNIČENJA MEDIJEV</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567"/>
        <w:gridCol w:w="992"/>
        <w:gridCol w:w="567"/>
        <w:gridCol w:w="992"/>
        <w:gridCol w:w="709"/>
        <w:gridCol w:w="992"/>
        <w:gridCol w:w="1134"/>
        <w:gridCol w:w="2552"/>
        <w:gridCol w:w="2126"/>
        <w:gridCol w:w="2126"/>
      </w:tblGrid>
      <w:tr w:rsidR="001510A8" w:rsidRPr="001510A8" w14:paraId="63524972" w14:textId="77777777" w:rsidTr="00AD4F08">
        <w:trPr>
          <w:trHeight w:val="210"/>
        </w:trPr>
        <w:tc>
          <w:tcPr>
            <w:tcW w:w="567" w:type="dxa"/>
            <w:vMerge w:val="restart"/>
            <w:shd w:val="clear" w:color="auto" w:fill="D9D9D9"/>
          </w:tcPr>
          <w:p w14:paraId="36E69F0A" w14:textId="77777777" w:rsidR="001510A8" w:rsidRPr="001510A8" w:rsidRDefault="001510A8" w:rsidP="001510A8">
            <w:pPr>
              <w:spacing w:after="0"/>
              <w:jc w:val="center"/>
              <w:rPr>
                <w:rFonts w:ascii="Calibri" w:hAnsi="Calibri"/>
                <w:b/>
                <w:sz w:val="18"/>
                <w:szCs w:val="18"/>
              </w:rPr>
            </w:pPr>
          </w:p>
          <w:p w14:paraId="48702311"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ZAP.</w:t>
            </w:r>
          </w:p>
          <w:p w14:paraId="10FE1440"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ŠT.</w:t>
            </w:r>
          </w:p>
        </w:tc>
        <w:tc>
          <w:tcPr>
            <w:tcW w:w="1560" w:type="dxa"/>
            <w:gridSpan w:val="2"/>
            <w:shd w:val="clear" w:color="auto" w:fill="D9D9D9"/>
          </w:tcPr>
          <w:p w14:paraId="7E5BA341" w14:textId="77777777" w:rsidR="001510A8" w:rsidRPr="001510A8" w:rsidRDefault="001510A8" w:rsidP="001510A8">
            <w:pPr>
              <w:spacing w:after="0"/>
              <w:jc w:val="center"/>
              <w:rPr>
                <w:rFonts w:ascii="Calibri" w:hAnsi="Calibri"/>
                <w:b/>
                <w:sz w:val="18"/>
                <w:szCs w:val="18"/>
              </w:rPr>
            </w:pPr>
          </w:p>
          <w:p w14:paraId="1C92E3CF"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BRISANJE</w:t>
            </w:r>
          </w:p>
        </w:tc>
        <w:tc>
          <w:tcPr>
            <w:tcW w:w="1559" w:type="dxa"/>
            <w:gridSpan w:val="2"/>
            <w:shd w:val="clear" w:color="auto" w:fill="D9D9D9"/>
          </w:tcPr>
          <w:p w14:paraId="4A3A44F4" w14:textId="77777777" w:rsidR="001510A8" w:rsidRPr="001510A8" w:rsidRDefault="001510A8" w:rsidP="001510A8">
            <w:pPr>
              <w:spacing w:after="0"/>
              <w:jc w:val="center"/>
              <w:rPr>
                <w:rFonts w:ascii="Calibri" w:hAnsi="Calibri"/>
                <w:b/>
                <w:sz w:val="18"/>
                <w:szCs w:val="18"/>
              </w:rPr>
            </w:pPr>
          </w:p>
          <w:p w14:paraId="38742CCB"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UNIČENJE</w:t>
            </w:r>
          </w:p>
        </w:tc>
        <w:tc>
          <w:tcPr>
            <w:tcW w:w="3827" w:type="dxa"/>
            <w:gridSpan w:val="4"/>
            <w:shd w:val="clear" w:color="auto" w:fill="D9D9D9"/>
          </w:tcPr>
          <w:p w14:paraId="5BE72DA7" w14:textId="77777777" w:rsidR="001510A8" w:rsidRPr="001510A8" w:rsidRDefault="001510A8" w:rsidP="001510A8">
            <w:pPr>
              <w:spacing w:after="0"/>
              <w:jc w:val="center"/>
              <w:rPr>
                <w:rFonts w:ascii="Calibri" w:hAnsi="Calibri"/>
                <w:b/>
                <w:sz w:val="18"/>
                <w:szCs w:val="18"/>
              </w:rPr>
            </w:pPr>
          </w:p>
          <w:p w14:paraId="4ECF4B90"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KATERI VIDEOPOSNETKI SO BILI IZBRISANI/UNIČENI</w:t>
            </w:r>
          </w:p>
        </w:tc>
        <w:tc>
          <w:tcPr>
            <w:tcW w:w="2552" w:type="dxa"/>
            <w:vMerge w:val="restart"/>
            <w:shd w:val="clear" w:color="auto" w:fill="D9D9D9"/>
          </w:tcPr>
          <w:p w14:paraId="0192C2BC" w14:textId="77777777" w:rsidR="001510A8" w:rsidRPr="001510A8" w:rsidRDefault="001510A8" w:rsidP="001510A8">
            <w:pPr>
              <w:spacing w:after="0"/>
              <w:jc w:val="center"/>
              <w:rPr>
                <w:rFonts w:ascii="Calibri" w:hAnsi="Calibri"/>
                <w:b/>
                <w:sz w:val="18"/>
                <w:szCs w:val="18"/>
              </w:rPr>
            </w:pPr>
          </w:p>
          <w:p w14:paraId="76455D97"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RAZLOG IZBRISA / UNIČENJA</w:t>
            </w:r>
          </w:p>
          <w:p w14:paraId="5E246C01" w14:textId="77777777" w:rsidR="001510A8" w:rsidRPr="001510A8" w:rsidRDefault="001510A8" w:rsidP="001510A8">
            <w:pPr>
              <w:spacing w:after="0"/>
              <w:jc w:val="center"/>
              <w:rPr>
                <w:rFonts w:ascii="Calibri" w:hAnsi="Calibri"/>
                <w:b/>
                <w:sz w:val="18"/>
                <w:szCs w:val="18"/>
              </w:rPr>
            </w:pPr>
          </w:p>
        </w:tc>
        <w:tc>
          <w:tcPr>
            <w:tcW w:w="2126" w:type="dxa"/>
            <w:vMerge w:val="restart"/>
            <w:shd w:val="clear" w:color="auto" w:fill="D9D9D9"/>
          </w:tcPr>
          <w:p w14:paraId="36505B60" w14:textId="77777777" w:rsidR="001510A8" w:rsidRPr="001510A8" w:rsidRDefault="001510A8" w:rsidP="001510A8">
            <w:pPr>
              <w:spacing w:after="0"/>
              <w:jc w:val="center"/>
              <w:rPr>
                <w:rFonts w:ascii="Calibri" w:hAnsi="Calibri"/>
                <w:b/>
                <w:sz w:val="18"/>
                <w:szCs w:val="18"/>
              </w:rPr>
            </w:pPr>
          </w:p>
          <w:p w14:paraId="43CE32C3"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 xml:space="preserve">KOMISIJA </w:t>
            </w:r>
          </w:p>
          <w:p w14:paraId="587E4837"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(PRISOTNE OSEBE)</w:t>
            </w:r>
          </w:p>
        </w:tc>
        <w:tc>
          <w:tcPr>
            <w:tcW w:w="2126" w:type="dxa"/>
            <w:vMerge w:val="restart"/>
            <w:shd w:val="clear" w:color="auto" w:fill="D9D9D9"/>
          </w:tcPr>
          <w:p w14:paraId="7FA55CF7" w14:textId="77777777" w:rsidR="001510A8" w:rsidRPr="001510A8" w:rsidRDefault="001510A8" w:rsidP="001510A8">
            <w:pPr>
              <w:spacing w:after="0"/>
              <w:jc w:val="center"/>
              <w:rPr>
                <w:rFonts w:ascii="Calibri" w:hAnsi="Calibri"/>
                <w:b/>
                <w:sz w:val="18"/>
                <w:szCs w:val="18"/>
              </w:rPr>
            </w:pPr>
          </w:p>
          <w:p w14:paraId="05EC5AA8"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IME in PRIIMEK, PODPIS POOBLAŠČENE/</w:t>
            </w:r>
          </w:p>
          <w:p w14:paraId="575E9A4C"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ODGOVORNE OSEBE</w:t>
            </w:r>
          </w:p>
        </w:tc>
      </w:tr>
      <w:tr w:rsidR="001510A8" w:rsidRPr="001510A8" w14:paraId="2D3E21F0" w14:textId="77777777" w:rsidTr="00AD4F08">
        <w:trPr>
          <w:trHeight w:val="210"/>
        </w:trPr>
        <w:tc>
          <w:tcPr>
            <w:tcW w:w="567" w:type="dxa"/>
            <w:vMerge/>
            <w:shd w:val="clear" w:color="auto" w:fill="auto"/>
          </w:tcPr>
          <w:p w14:paraId="66D89392" w14:textId="77777777" w:rsidR="001510A8" w:rsidRPr="001510A8" w:rsidRDefault="001510A8" w:rsidP="001510A8">
            <w:pPr>
              <w:spacing w:after="0"/>
              <w:rPr>
                <w:rFonts w:ascii="Calibri" w:hAnsi="Calibri"/>
                <w:b/>
                <w:sz w:val="18"/>
                <w:szCs w:val="18"/>
              </w:rPr>
            </w:pPr>
          </w:p>
        </w:tc>
        <w:tc>
          <w:tcPr>
            <w:tcW w:w="993" w:type="dxa"/>
            <w:shd w:val="clear" w:color="auto" w:fill="D9D9D9"/>
          </w:tcPr>
          <w:p w14:paraId="1DA23D3B"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datum</w:t>
            </w:r>
          </w:p>
        </w:tc>
        <w:tc>
          <w:tcPr>
            <w:tcW w:w="567" w:type="dxa"/>
            <w:shd w:val="clear" w:color="auto" w:fill="D9D9D9"/>
          </w:tcPr>
          <w:p w14:paraId="7413B734"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ura</w:t>
            </w:r>
          </w:p>
        </w:tc>
        <w:tc>
          <w:tcPr>
            <w:tcW w:w="992" w:type="dxa"/>
            <w:shd w:val="clear" w:color="auto" w:fill="D9D9D9"/>
          </w:tcPr>
          <w:p w14:paraId="33683DA1"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datum</w:t>
            </w:r>
          </w:p>
        </w:tc>
        <w:tc>
          <w:tcPr>
            <w:tcW w:w="567" w:type="dxa"/>
            <w:shd w:val="clear" w:color="auto" w:fill="D9D9D9"/>
          </w:tcPr>
          <w:p w14:paraId="41110728"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ura</w:t>
            </w:r>
          </w:p>
        </w:tc>
        <w:tc>
          <w:tcPr>
            <w:tcW w:w="992" w:type="dxa"/>
            <w:shd w:val="clear" w:color="auto" w:fill="D9D9D9"/>
          </w:tcPr>
          <w:p w14:paraId="454C4FD0"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IOK*</w:t>
            </w:r>
          </w:p>
        </w:tc>
        <w:tc>
          <w:tcPr>
            <w:tcW w:w="709" w:type="dxa"/>
            <w:shd w:val="clear" w:color="auto" w:fill="D9D9D9"/>
          </w:tcPr>
          <w:p w14:paraId="1B9EC6F1"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IOM*</w:t>
            </w:r>
          </w:p>
        </w:tc>
        <w:tc>
          <w:tcPr>
            <w:tcW w:w="992" w:type="dxa"/>
            <w:shd w:val="clear" w:color="auto" w:fill="D9D9D9"/>
          </w:tcPr>
          <w:p w14:paraId="3542C000"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datum</w:t>
            </w:r>
          </w:p>
          <w:p w14:paraId="5CCC9F88"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posnetka</w:t>
            </w:r>
          </w:p>
        </w:tc>
        <w:tc>
          <w:tcPr>
            <w:tcW w:w="1134" w:type="dxa"/>
            <w:shd w:val="clear" w:color="auto" w:fill="D9D9D9"/>
          </w:tcPr>
          <w:p w14:paraId="311114F3" w14:textId="77777777" w:rsidR="001510A8" w:rsidRPr="001510A8" w:rsidRDefault="001510A8" w:rsidP="001510A8">
            <w:pPr>
              <w:spacing w:after="0"/>
              <w:jc w:val="center"/>
              <w:rPr>
                <w:rFonts w:ascii="Calibri" w:hAnsi="Calibri"/>
                <w:b/>
                <w:sz w:val="18"/>
                <w:szCs w:val="18"/>
              </w:rPr>
            </w:pPr>
            <w:r w:rsidRPr="001510A8">
              <w:rPr>
                <w:rFonts w:ascii="Calibri" w:hAnsi="Calibri"/>
                <w:b/>
                <w:sz w:val="18"/>
                <w:szCs w:val="18"/>
              </w:rPr>
              <w:t>trajanje posnetka (ura: od-do)</w:t>
            </w:r>
          </w:p>
        </w:tc>
        <w:tc>
          <w:tcPr>
            <w:tcW w:w="2552" w:type="dxa"/>
            <w:vMerge/>
            <w:shd w:val="clear" w:color="auto" w:fill="auto"/>
          </w:tcPr>
          <w:p w14:paraId="775D815F" w14:textId="77777777" w:rsidR="001510A8" w:rsidRPr="001510A8" w:rsidRDefault="001510A8" w:rsidP="001510A8">
            <w:pPr>
              <w:spacing w:after="0"/>
              <w:rPr>
                <w:rFonts w:ascii="Calibri" w:hAnsi="Calibri"/>
                <w:b/>
                <w:sz w:val="18"/>
                <w:szCs w:val="18"/>
              </w:rPr>
            </w:pPr>
          </w:p>
        </w:tc>
        <w:tc>
          <w:tcPr>
            <w:tcW w:w="2126" w:type="dxa"/>
            <w:vMerge/>
          </w:tcPr>
          <w:p w14:paraId="59390435" w14:textId="77777777" w:rsidR="001510A8" w:rsidRPr="001510A8" w:rsidRDefault="001510A8" w:rsidP="001510A8">
            <w:pPr>
              <w:spacing w:after="0"/>
              <w:rPr>
                <w:rFonts w:ascii="Calibri" w:hAnsi="Calibri"/>
                <w:b/>
                <w:sz w:val="18"/>
                <w:szCs w:val="18"/>
              </w:rPr>
            </w:pPr>
          </w:p>
        </w:tc>
        <w:tc>
          <w:tcPr>
            <w:tcW w:w="2126" w:type="dxa"/>
            <w:vMerge/>
            <w:shd w:val="clear" w:color="auto" w:fill="auto"/>
          </w:tcPr>
          <w:p w14:paraId="7B635844" w14:textId="77777777" w:rsidR="001510A8" w:rsidRPr="001510A8" w:rsidRDefault="001510A8" w:rsidP="001510A8">
            <w:pPr>
              <w:spacing w:after="0"/>
              <w:rPr>
                <w:rFonts w:ascii="Calibri" w:hAnsi="Calibri"/>
                <w:b/>
                <w:sz w:val="18"/>
                <w:szCs w:val="18"/>
              </w:rPr>
            </w:pPr>
          </w:p>
        </w:tc>
      </w:tr>
      <w:tr w:rsidR="001F5AE5" w:rsidRPr="001510A8" w14:paraId="6686B4EE" w14:textId="77777777" w:rsidTr="00AD4F08">
        <w:trPr>
          <w:trHeight w:val="244"/>
        </w:trPr>
        <w:tc>
          <w:tcPr>
            <w:tcW w:w="567" w:type="dxa"/>
            <w:shd w:val="clear" w:color="auto" w:fill="auto"/>
          </w:tcPr>
          <w:p w14:paraId="43A8CA21" w14:textId="097A58D5" w:rsidR="001F5AE5" w:rsidRPr="001510A8" w:rsidRDefault="001F5AE5" w:rsidP="001F5AE5">
            <w:pPr>
              <w:spacing w:after="0"/>
              <w:jc w:val="center"/>
              <w:rPr>
                <w:rFonts w:ascii="Calibri" w:hAnsi="Calibri"/>
                <w:b/>
                <w:i/>
                <w:color w:val="A6A6A6"/>
                <w:sz w:val="18"/>
                <w:szCs w:val="18"/>
              </w:rPr>
            </w:pPr>
          </w:p>
        </w:tc>
        <w:tc>
          <w:tcPr>
            <w:tcW w:w="993" w:type="dxa"/>
            <w:shd w:val="clear" w:color="auto" w:fill="auto"/>
          </w:tcPr>
          <w:p w14:paraId="3D5F3AF1" w14:textId="169C6924" w:rsidR="001F5AE5" w:rsidRPr="001510A8" w:rsidRDefault="001F5AE5" w:rsidP="001F5AE5">
            <w:pPr>
              <w:spacing w:after="0"/>
              <w:jc w:val="center"/>
              <w:rPr>
                <w:rFonts w:ascii="Calibri" w:hAnsi="Calibri"/>
                <w:b/>
                <w:i/>
                <w:color w:val="A6A6A6"/>
                <w:sz w:val="18"/>
                <w:szCs w:val="18"/>
              </w:rPr>
            </w:pPr>
          </w:p>
        </w:tc>
        <w:tc>
          <w:tcPr>
            <w:tcW w:w="567" w:type="dxa"/>
            <w:shd w:val="clear" w:color="auto" w:fill="auto"/>
          </w:tcPr>
          <w:p w14:paraId="0964F90F" w14:textId="770F076A" w:rsidR="001F5AE5" w:rsidRPr="001510A8" w:rsidRDefault="001F5AE5" w:rsidP="001F5AE5">
            <w:pPr>
              <w:spacing w:after="0"/>
              <w:jc w:val="center"/>
              <w:rPr>
                <w:rFonts w:ascii="Calibri" w:hAnsi="Calibri"/>
                <w:b/>
                <w:i/>
                <w:color w:val="A6A6A6"/>
                <w:sz w:val="18"/>
                <w:szCs w:val="18"/>
              </w:rPr>
            </w:pPr>
          </w:p>
        </w:tc>
        <w:tc>
          <w:tcPr>
            <w:tcW w:w="992" w:type="dxa"/>
            <w:shd w:val="clear" w:color="auto" w:fill="auto"/>
          </w:tcPr>
          <w:p w14:paraId="01B36F32" w14:textId="125F8F74" w:rsidR="001F5AE5" w:rsidRPr="001510A8" w:rsidRDefault="001F5AE5" w:rsidP="001F5AE5">
            <w:pPr>
              <w:spacing w:after="0"/>
              <w:jc w:val="center"/>
              <w:rPr>
                <w:rFonts w:ascii="Calibri" w:hAnsi="Calibri"/>
                <w:b/>
                <w:i/>
                <w:color w:val="A6A6A6"/>
                <w:sz w:val="18"/>
                <w:szCs w:val="18"/>
              </w:rPr>
            </w:pPr>
          </w:p>
        </w:tc>
        <w:tc>
          <w:tcPr>
            <w:tcW w:w="567" w:type="dxa"/>
            <w:shd w:val="clear" w:color="auto" w:fill="auto"/>
          </w:tcPr>
          <w:p w14:paraId="5BBD9439" w14:textId="6E1E102D" w:rsidR="001F5AE5" w:rsidRPr="001510A8" w:rsidRDefault="001F5AE5" w:rsidP="001F5AE5">
            <w:pPr>
              <w:spacing w:after="0"/>
              <w:jc w:val="center"/>
              <w:rPr>
                <w:rFonts w:ascii="Calibri" w:hAnsi="Calibri"/>
                <w:b/>
                <w:i/>
                <w:color w:val="A6A6A6"/>
                <w:sz w:val="18"/>
                <w:szCs w:val="18"/>
              </w:rPr>
            </w:pPr>
          </w:p>
        </w:tc>
        <w:tc>
          <w:tcPr>
            <w:tcW w:w="992" w:type="dxa"/>
            <w:shd w:val="clear" w:color="auto" w:fill="auto"/>
          </w:tcPr>
          <w:p w14:paraId="12EC3E5B" w14:textId="71ABFD37" w:rsidR="001F5AE5" w:rsidRPr="001510A8" w:rsidRDefault="001F5AE5" w:rsidP="001F5AE5">
            <w:pPr>
              <w:spacing w:after="0"/>
              <w:jc w:val="center"/>
              <w:rPr>
                <w:rFonts w:ascii="Calibri" w:hAnsi="Calibri"/>
                <w:b/>
                <w:i/>
                <w:color w:val="A6A6A6"/>
                <w:sz w:val="18"/>
                <w:szCs w:val="18"/>
              </w:rPr>
            </w:pPr>
          </w:p>
        </w:tc>
        <w:tc>
          <w:tcPr>
            <w:tcW w:w="709" w:type="dxa"/>
            <w:shd w:val="clear" w:color="auto" w:fill="auto"/>
          </w:tcPr>
          <w:p w14:paraId="0C20E5E7" w14:textId="20A84000" w:rsidR="001F5AE5" w:rsidRPr="001510A8" w:rsidRDefault="001F5AE5" w:rsidP="001F5AE5">
            <w:pPr>
              <w:spacing w:after="0"/>
              <w:jc w:val="center"/>
              <w:rPr>
                <w:rFonts w:ascii="Calibri" w:hAnsi="Calibri"/>
                <w:b/>
                <w:i/>
                <w:color w:val="A6A6A6"/>
                <w:sz w:val="18"/>
                <w:szCs w:val="18"/>
              </w:rPr>
            </w:pPr>
          </w:p>
        </w:tc>
        <w:tc>
          <w:tcPr>
            <w:tcW w:w="992" w:type="dxa"/>
            <w:shd w:val="clear" w:color="auto" w:fill="auto"/>
          </w:tcPr>
          <w:p w14:paraId="65209546" w14:textId="770F4A74" w:rsidR="001F5AE5" w:rsidRPr="001510A8" w:rsidRDefault="001F5AE5" w:rsidP="001F5AE5">
            <w:pPr>
              <w:spacing w:after="0"/>
              <w:jc w:val="center"/>
              <w:rPr>
                <w:rFonts w:ascii="Calibri" w:hAnsi="Calibri"/>
                <w:b/>
                <w:i/>
                <w:color w:val="A6A6A6"/>
                <w:sz w:val="18"/>
                <w:szCs w:val="18"/>
              </w:rPr>
            </w:pPr>
          </w:p>
        </w:tc>
        <w:tc>
          <w:tcPr>
            <w:tcW w:w="1134" w:type="dxa"/>
            <w:shd w:val="clear" w:color="auto" w:fill="auto"/>
          </w:tcPr>
          <w:p w14:paraId="2E0B8DC6" w14:textId="5FC72CD1" w:rsidR="001F5AE5" w:rsidRPr="001510A8" w:rsidRDefault="001F5AE5" w:rsidP="001F5AE5">
            <w:pPr>
              <w:spacing w:after="0"/>
              <w:jc w:val="center"/>
              <w:rPr>
                <w:rFonts w:ascii="Calibri" w:hAnsi="Calibri"/>
                <w:b/>
                <w:i/>
                <w:color w:val="A6A6A6"/>
                <w:sz w:val="18"/>
                <w:szCs w:val="18"/>
              </w:rPr>
            </w:pPr>
          </w:p>
        </w:tc>
        <w:tc>
          <w:tcPr>
            <w:tcW w:w="2552" w:type="dxa"/>
            <w:shd w:val="clear" w:color="auto" w:fill="auto"/>
          </w:tcPr>
          <w:p w14:paraId="0C4ABBA0" w14:textId="2D63913A" w:rsidR="001F5AE5" w:rsidRPr="001510A8" w:rsidRDefault="001F5AE5" w:rsidP="001F5AE5">
            <w:pPr>
              <w:spacing w:after="0"/>
              <w:jc w:val="center"/>
              <w:rPr>
                <w:rFonts w:ascii="Calibri" w:hAnsi="Calibri"/>
                <w:b/>
                <w:i/>
                <w:color w:val="A6A6A6"/>
                <w:sz w:val="18"/>
                <w:szCs w:val="18"/>
              </w:rPr>
            </w:pPr>
          </w:p>
        </w:tc>
        <w:tc>
          <w:tcPr>
            <w:tcW w:w="2126" w:type="dxa"/>
          </w:tcPr>
          <w:p w14:paraId="2A0CA2AC" w14:textId="54ED4457" w:rsidR="001F5AE5" w:rsidRPr="001510A8" w:rsidRDefault="001F5AE5" w:rsidP="001F5AE5">
            <w:pPr>
              <w:spacing w:after="0"/>
              <w:jc w:val="center"/>
              <w:rPr>
                <w:rFonts w:ascii="Calibri" w:hAnsi="Calibri"/>
                <w:b/>
                <w:i/>
                <w:color w:val="A6A6A6"/>
                <w:sz w:val="18"/>
                <w:szCs w:val="18"/>
              </w:rPr>
            </w:pPr>
          </w:p>
        </w:tc>
        <w:tc>
          <w:tcPr>
            <w:tcW w:w="2126" w:type="dxa"/>
            <w:shd w:val="clear" w:color="auto" w:fill="auto"/>
          </w:tcPr>
          <w:p w14:paraId="41C96724" w14:textId="4C78E4C5" w:rsidR="001F5AE5" w:rsidRPr="001510A8" w:rsidRDefault="001F5AE5" w:rsidP="001F5AE5">
            <w:pPr>
              <w:spacing w:after="0"/>
              <w:jc w:val="center"/>
              <w:rPr>
                <w:rFonts w:ascii="Calibri" w:hAnsi="Calibri"/>
                <w:b/>
                <w:i/>
                <w:color w:val="A6A6A6"/>
                <w:sz w:val="18"/>
                <w:szCs w:val="18"/>
              </w:rPr>
            </w:pPr>
          </w:p>
        </w:tc>
      </w:tr>
      <w:tr w:rsidR="001F5AE5" w:rsidRPr="001510A8" w14:paraId="33544CD2" w14:textId="77777777" w:rsidTr="00AD4F08">
        <w:tc>
          <w:tcPr>
            <w:tcW w:w="567" w:type="dxa"/>
            <w:shd w:val="clear" w:color="auto" w:fill="auto"/>
          </w:tcPr>
          <w:p w14:paraId="0A596441" w14:textId="77777777" w:rsidR="001F5AE5" w:rsidRPr="001510A8" w:rsidRDefault="001F5AE5" w:rsidP="001F5AE5">
            <w:pPr>
              <w:spacing w:after="0"/>
              <w:rPr>
                <w:rFonts w:ascii="Calibri" w:hAnsi="Calibri"/>
                <w:b/>
                <w:sz w:val="18"/>
                <w:szCs w:val="18"/>
              </w:rPr>
            </w:pPr>
          </w:p>
        </w:tc>
        <w:tc>
          <w:tcPr>
            <w:tcW w:w="993" w:type="dxa"/>
            <w:shd w:val="clear" w:color="auto" w:fill="auto"/>
          </w:tcPr>
          <w:p w14:paraId="2267BDC0" w14:textId="77777777" w:rsidR="001F5AE5" w:rsidRPr="001510A8" w:rsidRDefault="001F5AE5" w:rsidP="001F5AE5">
            <w:pPr>
              <w:spacing w:after="0"/>
              <w:rPr>
                <w:rFonts w:ascii="Calibri" w:hAnsi="Calibri"/>
                <w:b/>
                <w:sz w:val="18"/>
                <w:szCs w:val="18"/>
              </w:rPr>
            </w:pPr>
          </w:p>
        </w:tc>
        <w:tc>
          <w:tcPr>
            <w:tcW w:w="567" w:type="dxa"/>
            <w:shd w:val="clear" w:color="auto" w:fill="auto"/>
          </w:tcPr>
          <w:p w14:paraId="00E721B5" w14:textId="77777777" w:rsidR="001F5AE5" w:rsidRPr="001510A8" w:rsidRDefault="001F5AE5" w:rsidP="001F5AE5">
            <w:pPr>
              <w:spacing w:after="0"/>
              <w:rPr>
                <w:rFonts w:ascii="Calibri" w:hAnsi="Calibri"/>
                <w:b/>
                <w:sz w:val="18"/>
                <w:szCs w:val="18"/>
              </w:rPr>
            </w:pPr>
          </w:p>
        </w:tc>
        <w:tc>
          <w:tcPr>
            <w:tcW w:w="992" w:type="dxa"/>
            <w:shd w:val="clear" w:color="auto" w:fill="auto"/>
          </w:tcPr>
          <w:p w14:paraId="3E04BDA6" w14:textId="77777777" w:rsidR="001F5AE5" w:rsidRPr="001510A8" w:rsidRDefault="001F5AE5" w:rsidP="001F5AE5">
            <w:pPr>
              <w:spacing w:after="0"/>
              <w:rPr>
                <w:rFonts w:ascii="Calibri" w:hAnsi="Calibri"/>
                <w:b/>
                <w:sz w:val="18"/>
                <w:szCs w:val="18"/>
              </w:rPr>
            </w:pPr>
          </w:p>
        </w:tc>
        <w:tc>
          <w:tcPr>
            <w:tcW w:w="567" w:type="dxa"/>
            <w:shd w:val="clear" w:color="auto" w:fill="auto"/>
          </w:tcPr>
          <w:p w14:paraId="56EC592E" w14:textId="77777777" w:rsidR="001F5AE5" w:rsidRPr="001510A8" w:rsidRDefault="001F5AE5" w:rsidP="001F5AE5">
            <w:pPr>
              <w:spacing w:after="0"/>
              <w:rPr>
                <w:rFonts w:ascii="Calibri" w:hAnsi="Calibri"/>
                <w:b/>
                <w:sz w:val="18"/>
                <w:szCs w:val="18"/>
              </w:rPr>
            </w:pPr>
          </w:p>
        </w:tc>
        <w:tc>
          <w:tcPr>
            <w:tcW w:w="992" w:type="dxa"/>
            <w:shd w:val="clear" w:color="auto" w:fill="auto"/>
          </w:tcPr>
          <w:p w14:paraId="442610C7" w14:textId="77777777" w:rsidR="001F5AE5" w:rsidRPr="001510A8" w:rsidRDefault="001F5AE5" w:rsidP="001F5AE5">
            <w:pPr>
              <w:spacing w:after="0"/>
              <w:rPr>
                <w:rFonts w:ascii="Calibri" w:hAnsi="Calibri"/>
                <w:b/>
                <w:sz w:val="18"/>
                <w:szCs w:val="18"/>
              </w:rPr>
            </w:pPr>
          </w:p>
        </w:tc>
        <w:tc>
          <w:tcPr>
            <w:tcW w:w="709" w:type="dxa"/>
            <w:shd w:val="clear" w:color="auto" w:fill="auto"/>
          </w:tcPr>
          <w:p w14:paraId="035E7EAF" w14:textId="77777777" w:rsidR="001F5AE5" w:rsidRPr="001510A8" w:rsidRDefault="001F5AE5" w:rsidP="001F5AE5">
            <w:pPr>
              <w:spacing w:after="0"/>
              <w:rPr>
                <w:rFonts w:ascii="Calibri" w:hAnsi="Calibri"/>
                <w:b/>
                <w:sz w:val="18"/>
                <w:szCs w:val="18"/>
              </w:rPr>
            </w:pPr>
          </w:p>
        </w:tc>
        <w:tc>
          <w:tcPr>
            <w:tcW w:w="992" w:type="dxa"/>
            <w:shd w:val="clear" w:color="auto" w:fill="auto"/>
          </w:tcPr>
          <w:p w14:paraId="5B2EB1A0"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29612DDA"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1028DF29" w14:textId="77777777" w:rsidR="001F5AE5" w:rsidRPr="001510A8" w:rsidRDefault="001F5AE5" w:rsidP="001F5AE5">
            <w:pPr>
              <w:spacing w:after="0"/>
              <w:rPr>
                <w:rFonts w:ascii="Calibri" w:hAnsi="Calibri"/>
                <w:b/>
                <w:sz w:val="18"/>
                <w:szCs w:val="18"/>
              </w:rPr>
            </w:pPr>
          </w:p>
        </w:tc>
        <w:tc>
          <w:tcPr>
            <w:tcW w:w="2126" w:type="dxa"/>
          </w:tcPr>
          <w:p w14:paraId="0B05EF01"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7DAEBB4C" w14:textId="77777777" w:rsidR="001F5AE5" w:rsidRPr="001510A8" w:rsidRDefault="001F5AE5" w:rsidP="001F5AE5">
            <w:pPr>
              <w:spacing w:after="0"/>
              <w:rPr>
                <w:rFonts w:ascii="Calibri" w:hAnsi="Calibri"/>
                <w:b/>
                <w:sz w:val="18"/>
                <w:szCs w:val="18"/>
              </w:rPr>
            </w:pPr>
          </w:p>
        </w:tc>
      </w:tr>
      <w:tr w:rsidR="001F5AE5" w:rsidRPr="001510A8" w14:paraId="73640030" w14:textId="77777777" w:rsidTr="00AD4F08">
        <w:tc>
          <w:tcPr>
            <w:tcW w:w="567" w:type="dxa"/>
            <w:shd w:val="clear" w:color="auto" w:fill="auto"/>
          </w:tcPr>
          <w:p w14:paraId="4413D1A8" w14:textId="77777777" w:rsidR="001F5AE5" w:rsidRPr="001510A8" w:rsidRDefault="001F5AE5" w:rsidP="001F5AE5">
            <w:pPr>
              <w:spacing w:after="0"/>
              <w:rPr>
                <w:rFonts w:ascii="Calibri" w:hAnsi="Calibri"/>
                <w:b/>
                <w:sz w:val="18"/>
                <w:szCs w:val="18"/>
              </w:rPr>
            </w:pPr>
          </w:p>
        </w:tc>
        <w:tc>
          <w:tcPr>
            <w:tcW w:w="993" w:type="dxa"/>
            <w:shd w:val="clear" w:color="auto" w:fill="auto"/>
          </w:tcPr>
          <w:p w14:paraId="475EEACE" w14:textId="77777777" w:rsidR="001F5AE5" w:rsidRPr="001510A8" w:rsidRDefault="001F5AE5" w:rsidP="001F5AE5">
            <w:pPr>
              <w:spacing w:after="0"/>
              <w:rPr>
                <w:rFonts w:ascii="Calibri" w:hAnsi="Calibri"/>
                <w:b/>
                <w:sz w:val="18"/>
                <w:szCs w:val="18"/>
              </w:rPr>
            </w:pPr>
          </w:p>
        </w:tc>
        <w:tc>
          <w:tcPr>
            <w:tcW w:w="567" w:type="dxa"/>
            <w:shd w:val="clear" w:color="auto" w:fill="auto"/>
          </w:tcPr>
          <w:p w14:paraId="1F62B356" w14:textId="77777777" w:rsidR="001F5AE5" w:rsidRPr="001510A8" w:rsidRDefault="001F5AE5" w:rsidP="001F5AE5">
            <w:pPr>
              <w:spacing w:after="0"/>
              <w:rPr>
                <w:rFonts w:ascii="Calibri" w:hAnsi="Calibri"/>
                <w:b/>
                <w:sz w:val="18"/>
                <w:szCs w:val="18"/>
              </w:rPr>
            </w:pPr>
          </w:p>
        </w:tc>
        <w:tc>
          <w:tcPr>
            <w:tcW w:w="992" w:type="dxa"/>
            <w:shd w:val="clear" w:color="auto" w:fill="auto"/>
          </w:tcPr>
          <w:p w14:paraId="28869D32" w14:textId="77777777" w:rsidR="001F5AE5" w:rsidRPr="001510A8" w:rsidRDefault="001F5AE5" w:rsidP="001F5AE5">
            <w:pPr>
              <w:spacing w:after="0"/>
              <w:rPr>
                <w:rFonts w:ascii="Calibri" w:hAnsi="Calibri"/>
                <w:b/>
                <w:sz w:val="18"/>
                <w:szCs w:val="18"/>
              </w:rPr>
            </w:pPr>
          </w:p>
        </w:tc>
        <w:tc>
          <w:tcPr>
            <w:tcW w:w="567" w:type="dxa"/>
            <w:shd w:val="clear" w:color="auto" w:fill="auto"/>
          </w:tcPr>
          <w:p w14:paraId="4F494E6C" w14:textId="77777777" w:rsidR="001F5AE5" w:rsidRPr="001510A8" w:rsidRDefault="001F5AE5" w:rsidP="001F5AE5">
            <w:pPr>
              <w:spacing w:after="0"/>
              <w:rPr>
                <w:rFonts w:ascii="Calibri" w:hAnsi="Calibri"/>
                <w:b/>
                <w:sz w:val="18"/>
                <w:szCs w:val="18"/>
              </w:rPr>
            </w:pPr>
          </w:p>
        </w:tc>
        <w:tc>
          <w:tcPr>
            <w:tcW w:w="992" w:type="dxa"/>
            <w:shd w:val="clear" w:color="auto" w:fill="auto"/>
          </w:tcPr>
          <w:p w14:paraId="4A52551C" w14:textId="77777777" w:rsidR="001F5AE5" w:rsidRPr="001510A8" w:rsidRDefault="001F5AE5" w:rsidP="001F5AE5">
            <w:pPr>
              <w:spacing w:after="0"/>
              <w:rPr>
                <w:rFonts w:ascii="Calibri" w:hAnsi="Calibri"/>
                <w:b/>
                <w:sz w:val="18"/>
                <w:szCs w:val="18"/>
              </w:rPr>
            </w:pPr>
          </w:p>
        </w:tc>
        <w:tc>
          <w:tcPr>
            <w:tcW w:w="709" w:type="dxa"/>
            <w:shd w:val="clear" w:color="auto" w:fill="auto"/>
          </w:tcPr>
          <w:p w14:paraId="5397DEC6" w14:textId="77777777" w:rsidR="001F5AE5" w:rsidRPr="001510A8" w:rsidRDefault="001F5AE5" w:rsidP="001F5AE5">
            <w:pPr>
              <w:spacing w:after="0"/>
              <w:rPr>
                <w:rFonts w:ascii="Calibri" w:hAnsi="Calibri"/>
                <w:b/>
                <w:sz w:val="18"/>
                <w:szCs w:val="18"/>
              </w:rPr>
            </w:pPr>
          </w:p>
        </w:tc>
        <w:tc>
          <w:tcPr>
            <w:tcW w:w="992" w:type="dxa"/>
            <w:shd w:val="clear" w:color="auto" w:fill="auto"/>
          </w:tcPr>
          <w:p w14:paraId="044A3656"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2E134401"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3424AE22" w14:textId="77777777" w:rsidR="001F5AE5" w:rsidRPr="001510A8" w:rsidRDefault="001F5AE5" w:rsidP="001F5AE5">
            <w:pPr>
              <w:spacing w:after="0"/>
              <w:rPr>
                <w:rFonts w:ascii="Calibri" w:hAnsi="Calibri"/>
                <w:b/>
                <w:sz w:val="18"/>
                <w:szCs w:val="18"/>
              </w:rPr>
            </w:pPr>
          </w:p>
        </w:tc>
        <w:tc>
          <w:tcPr>
            <w:tcW w:w="2126" w:type="dxa"/>
          </w:tcPr>
          <w:p w14:paraId="7E392B09"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7234EC8E" w14:textId="77777777" w:rsidR="001F5AE5" w:rsidRPr="001510A8" w:rsidRDefault="001F5AE5" w:rsidP="001F5AE5">
            <w:pPr>
              <w:spacing w:after="0"/>
              <w:rPr>
                <w:rFonts w:ascii="Calibri" w:hAnsi="Calibri"/>
                <w:b/>
                <w:sz w:val="18"/>
                <w:szCs w:val="18"/>
              </w:rPr>
            </w:pPr>
          </w:p>
        </w:tc>
      </w:tr>
      <w:tr w:rsidR="001F5AE5" w:rsidRPr="001510A8" w14:paraId="7F6777D6" w14:textId="77777777" w:rsidTr="00AD4F08">
        <w:tc>
          <w:tcPr>
            <w:tcW w:w="567" w:type="dxa"/>
            <w:shd w:val="clear" w:color="auto" w:fill="auto"/>
          </w:tcPr>
          <w:p w14:paraId="5E683456" w14:textId="77777777" w:rsidR="001F5AE5" w:rsidRPr="001510A8" w:rsidRDefault="001F5AE5" w:rsidP="001F5AE5">
            <w:pPr>
              <w:spacing w:after="0"/>
              <w:rPr>
                <w:rFonts w:ascii="Calibri" w:hAnsi="Calibri"/>
                <w:b/>
                <w:sz w:val="18"/>
                <w:szCs w:val="18"/>
              </w:rPr>
            </w:pPr>
          </w:p>
        </w:tc>
        <w:tc>
          <w:tcPr>
            <w:tcW w:w="993" w:type="dxa"/>
            <w:shd w:val="clear" w:color="auto" w:fill="auto"/>
          </w:tcPr>
          <w:p w14:paraId="5EACADAB" w14:textId="77777777" w:rsidR="001F5AE5" w:rsidRPr="001510A8" w:rsidRDefault="001F5AE5" w:rsidP="001F5AE5">
            <w:pPr>
              <w:spacing w:after="0"/>
              <w:rPr>
                <w:rFonts w:ascii="Calibri" w:hAnsi="Calibri"/>
                <w:b/>
                <w:sz w:val="18"/>
                <w:szCs w:val="18"/>
              </w:rPr>
            </w:pPr>
          </w:p>
        </w:tc>
        <w:tc>
          <w:tcPr>
            <w:tcW w:w="567" w:type="dxa"/>
            <w:shd w:val="clear" w:color="auto" w:fill="auto"/>
          </w:tcPr>
          <w:p w14:paraId="218F5E94" w14:textId="77777777" w:rsidR="001F5AE5" w:rsidRPr="001510A8" w:rsidRDefault="001F5AE5" w:rsidP="001F5AE5">
            <w:pPr>
              <w:spacing w:after="0"/>
              <w:rPr>
                <w:rFonts w:ascii="Calibri" w:hAnsi="Calibri"/>
                <w:b/>
                <w:sz w:val="18"/>
                <w:szCs w:val="18"/>
              </w:rPr>
            </w:pPr>
          </w:p>
        </w:tc>
        <w:tc>
          <w:tcPr>
            <w:tcW w:w="992" w:type="dxa"/>
            <w:shd w:val="clear" w:color="auto" w:fill="auto"/>
          </w:tcPr>
          <w:p w14:paraId="142C04FF" w14:textId="77777777" w:rsidR="001F5AE5" w:rsidRPr="001510A8" w:rsidRDefault="001F5AE5" w:rsidP="001F5AE5">
            <w:pPr>
              <w:spacing w:after="0"/>
              <w:rPr>
                <w:rFonts w:ascii="Calibri" w:hAnsi="Calibri"/>
                <w:b/>
                <w:sz w:val="18"/>
                <w:szCs w:val="18"/>
              </w:rPr>
            </w:pPr>
          </w:p>
        </w:tc>
        <w:tc>
          <w:tcPr>
            <w:tcW w:w="567" w:type="dxa"/>
            <w:shd w:val="clear" w:color="auto" w:fill="auto"/>
          </w:tcPr>
          <w:p w14:paraId="77C86B12" w14:textId="77777777" w:rsidR="001F5AE5" w:rsidRPr="001510A8" w:rsidRDefault="001F5AE5" w:rsidP="001F5AE5">
            <w:pPr>
              <w:spacing w:after="0"/>
              <w:rPr>
                <w:rFonts w:ascii="Calibri" w:hAnsi="Calibri"/>
                <w:b/>
                <w:sz w:val="18"/>
                <w:szCs w:val="18"/>
              </w:rPr>
            </w:pPr>
          </w:p>
        </w:tc>
        <w:tc>
          <w:tcPr>
            <w:tcW w:w="992" w:type="dxa"/>
            <w:shd w:val="clear" w:color="auto" w:fill="auto"/>
          </w:tcPr>
          <w:p w14:paraId="5EC099D5" w14:textId="77777777" w:rsidR="001F5AE5" w:rsidRPr="001510A8" w:rsidRDefault="001F5AE5" w:rsidP="001F5AE5">
            <w:pPr>
              <w:spacing w:after="0"/>
              <w:rPr>
                <w:rFonts w:ascii="Calibri" w:hAnsi="Calibri"/>
                <w:b/>
                <w:sz w:val="18"/>
                <w:szCs w:val="18"/>
              </w:rPr>
            </w:pPr>
          </w:p>
        </w:tc>
        <w:tc>
          <w:tcPr>
            <w:tcW w:w="709" w:type="dxa"/>
            <w:shd w:val="clear" w:color="auto" w:fill="auto"/>
          </w:tcPr>
          <w:p w14:paraId="1DDA69CE" w14:textId="77777777" w:rsidR="001F5AE5" w:rsidRPr="001510A8" w:rsidRDefault="001F5AE5" w:rsidP="001F5AE5">
            <w:pPr>
              <w:spacing w:after="0"/>
              <w:rPr>
                <w:rFonts w:ascii="Calibri" w:hAnsi="Calibri"/>
                <w:b/>
                <w:sz w:val="18"/>
                <w:szCs w:val="18"/>
              </w:rPr>
            </w:pPr>
          </w:p>
        </w:tc>
        <w:tc>
          <w:tcPr>
            <w:tcW w:w="992" w:type="dxa"/>
            <w:shd w:val="clear" w:color="auto" w:fill="auto"/>
          </w:tcPr>
          <w:p w14:paraId="5F19CD1D"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7BDEC419"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2C15E8DF" w14:textId="77777777" w:rsidR="001F5AE5" w:rsidRPr="001510A8" w:rsidRDefault="001F5AE5" w:rsidP="001F5AE5">
            <w:pPr>
              <w:spacing w:after="0"/>
              <w:rPr>
                <w:rFonts w:ascii="Calibri" w:hAnsi="Calibri"/>
                <w:b/>
                <w:sz w:val="18"/>
                <w:szCs w:val="18"/>
              </w:rPr>
            </w:pPr>
          </w:p>
        </w:tc>
        <w:tc>
          <w:tcPr>
            <w:tcW w:w="2126" w:type="dxa"/>
          </w:tcPr>
          <w:p w14:paraId="5F937B2B"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37E8F764" w14:textId="77777777" w:rsidR="001F5AE5" w:rsidRPr="001510A8" w:rsidRDefault="001F5AE5" w:rsidP="001F5AE5">
            <w:pPr>
              <w:spacing w:after="0"/>
              <w:rPr>
                <w:rFonts w:ascii="Calibri" w:hAnsi="Calibri"/>
                <w:b/>
                <w:sz w:val="18"/>
                <w:szCs w:val="18"/>
              </w:rPr>
            </w:pPr>
          </w:p>
        </w:tc>
      </w:tr>
      <w:tr w:rsidR="001F5AE5" w:rsidRPr="001510A8" w14:paraId="11FB410E" w14:textId="77777777" w:rsidTr="00AD4F08">
        <w:tc>
          <w:tcPr>
            <w:tcW w:w="567" w:type="dxa"/>
            <w:shd w:val="clear" w:color="auto" w:fill="auto"/>
          </w:tcPr>
          <w:p w14:paraId="3F6D5C01" w14:textId="77777777" w:rsidR="001F5AE5" w:rsidRPr="001510A8" w:rsidRDefault="001F5AE5" w:rsidP="001F5AE5">
            <w:pPr>
              <w:spacing w:after="0"/>
              <w:rPr>
                <w:rFonts w:ascii="Calibri" w:hAnsi="Calibri"/>
                <w:b/>
                <w:sz w:val="18"/>
                <w:szCs w:val="18"/>
              </w:rPr>
            </w:pPr>
          </w:p>
        </w:tc>
        <w:tc>
          <w:tcPr>
            <w:tcW w:w="993" w:type="dxa"/>
            <w:shd w:val="clear" w:color="auto" w:fill="auto"/>
          </w:tcPr>
          <w:p w14:paraId="616F7797" w14:textId="77777777" w:rsidR="001F5AE5" w:rsidRPr="001510A8" w:rsidRDefault="001F5AE5" w:rsidP="001F5AE5">
            <w:pPr>
              <w:spacing w:after="0"/>
              <w:rPr>
                <w:rFonts w:ascii="Calibri" w:hAnsi="Calibri"/>
                <w:b/>
                <w:sz w:val="18"/>
                <w:szCs w:val="18"/>
              </w:rPr>
            </w:pPr>
          </w:p>
        </w:tc>
        <w:tc>
          <w:tcPr>
            <w:tcW w:w="567" w:type="dxa"/>
            <w:shd w:val="clear" w:color="auto" w:fill="auto"/>
          </w:tcPr>
          <w:p w14:paraId="0C4BC4E9" w14:textId="77777777" w:rsidR="001F5AE5" w:rsidRPr="001510A8" w:rsidRDefault="001F5AE5" w:rsidP="001F5AE5">
            <w:pPr>
              <w:spacing w:after="0"/>
              <w:rPr>
                <w:rFonts w:ascii="Calibri" w:hAnsi="Calibri"/>
                <w:b/>
                <w:sz w:val="18"/>
                <w:szCs w:val="18"/>
              </w:rPr>
            </w:pPr>
          </w:p>
        </w:tc>
        <w:tc>
          <w:tcPr>
            <w:tcW w:w="992" w:type="dxa"/>
            <w:shd w:val="clear" w:color="auto" w:fill="auto"/>
          </w:tcPr>
          <w:p w14:paraId="51CDC515" w14:textId="77777777" w:rsidR="001F5AE5" w:rsidRPr="001510A8" w:rsidRDefault="001F5AE5" w:rsidP="001F5AE5">
            <w:pPr>
              <w:spacing w:after="0"/>
              <w:rPr>
                <w:rFonts w:ascii="Calibri" w:hAnsi="Calibri"/>
                <w:b/>
                <w:sz w:val="18"/>
                <w:szCs w:val="18"/>
              </w:rPr>
            </w:pPr>
          </w:p>
        </w:tc>
        <w:tc>
          <w:tcPr>
            <w:tcW w:w="567" w:type="dxa"/>
            <w:shd w:val="clear" w:color="auto" w:fill="auto"/>
          </w:tcPr>
          <w:p w14:paraId="5E0E976F" w14:textId="77777777" w:rsidR="001F5AE5" w:rsidRPr="001510A8" w:rsidRDefault="001F5AE5" w:rsidP="001F5AE5">
            <w:pPr>
              <w:spacing w:after="0"/>
              <w:rPr>
                <w:rFonts w:ascii="Calibri" w:hAnsi="Calibri"/>
                <w:b/>
                <w:sz w:val="18"/>
                <w:szCs w:val="18"/>
              </w:rPr>
            </w:pPr>
          </w:p>
        </w:tc>
        <w:tc>
          <w:tcPr>
            <w:tcW w:w="992" w:type="dxa"/>
            <w:shd w:val="clear" w:color="auto" w:fill="auto"/>
          </w:tcPr>
          <w:p w14:paraId="70D4713C" w14:textId="77777777" w:rsidR="001F5AE5" w:rsidRPr="001510A8" w:rsidRDefault="001F5AE5" w:rsidP="001F5AE5">
            <w:pPr>
              <w:spacing w:after="0"/>
              <w:rPr>
                <w:rFonts w:ascii="Calibri" w:hAnsi="Calibri"/>
                <w:b/>
                <w:sz w:val="18"/>
                <w:szCs w:val="18"/>
              </w:rPr>
            </w:pPr>
          </w:p>
        </w:tc>
        <w:tc>
          <w:tcPr>
            <w:tcW w:w="709" w:type="dxa"/>
            <w:shd w:val="clear" w:color="auto" w:fill="auto"/>
          </w:tcPr>
          <w:p w14:paraId="21090AED" w14:textId="77777777" w:rsidR="001F5AE5" w:rsidRPr="001510A8" w:rsidRDefault="001F5AE5" w:rsidP="001F5AE5">
            <w:pPr>
              <w:spacing w:after="0"/>
              <w:rPr>
                <w:rFonts w:ascii="Calibri" w:hAnsi="Calibri"/>
                <w:b/>
                <w:sz w:val="18"/>
                <w:szCs w:val="18"/>
              </w:rPr>
            </w:pPr>
          </w:p>
        </w:tc>
        <w:tc>
          <w:tcPr>
            <w:tcW w:w="992" w:type="dxa"/>
            <w:shd w:val="clear" w:color="auto" w:fill="auto"/>
          </w:tcPr>
          <w:p w14:paraId="72F4F0F3"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39CC85BA"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7632F653" w14:textId="77777777" w:rsidR="001F5AE5" w:rsidRPr="001510A8" w:rsidRDefault="001F5AE5" w:rsidP="001F5AE5">
            <w:pPr>
              <w:spacing w:after="0"/>
              <w:rPr>
                <w:rFonts w:ascii="Calibri" w:hAnsi="Calibri"/>
                <w:b/>
                <w:sz w:val="18"/>
                <w:szCs w:val="18"/>
              </w:rPr>
            </w:pPr>
          </w:p>
        </w:tc>
        <w:tc>
          <w:tcPr>
            <w:tcW w:w="2126" w:type="dxa"/>
          </w:tcPr>
          <w:p w14:paraId="1C20D27A"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323763C5" w14:textId="77777777" w:rsidR="001F5AE5" w:rsidRPr="001510A8" w:rsidRDefault="001F5AE5" w:rsidP="001F5AE5">
            <w:pPr>
              <w:spacing w:after="0"/>
              <w:rPr>
                <w:rFonts w:ascii="Calibri" w:hAnsi="Calibri"/>
                <w:b/>
                <w:sz w:val="18"/>
                <w:szCs w:val="18"/>
              </w:rPr>
            </w:pPr>
          </w:p>
        </w:tc>
      </w:tr>
      <w:tr w:rsidR="001F5AE5" w:rsidRPr="001510A8" w14:paraId="3ED6C5B6" w14:textId="77777777" w:rsidTr="00AD4F08">
        <w:tc>
          <w:tcPr>
            <w:tcW w:w="567" w:type="dxa"/>
            <w:shd w:val="clear" w:color="auto" w:fill="auto"/>
          </w:tcPr>
          <w:p w14:paraId="6EFB6A4F" w14:textId="77777777" w:rsidR="001F5AE5" w:rsidRPr="001510A8" w:rsidRDefault="001F5AE5" w:rsidP="001F5AE5">
            <w:pPr>
              <w:spacing w:after="0"/>
              <w:rPr>
                <w:rFonts w:ascii="Calibri" w:hAnsi="Calibri"/>
                <w:b/>
                <w:sz w:val="18"/>
                <w:szCs w:val="18"/>
              </w:rPr>
            </w:pPr>
          </w:p>
        </w:tc>
        <w:tc>
          <w:tcPr>
            <w:tcW w:w="993" w:type="dxa"/>
            <w:shd w:val="clear" w:color="auto" w:fill="auto"/>
          </w:tcPr>
          <w:p w14:paraId="3E2A49B1" w14:textId="77777777" w:rsidR="001F5AE5" w:rsidRPr="001510A8" w:rsidRDefault="001F5AE5" w:rsidP="001F5AE5">
            <w:pPr>
              <w:spacing w:after="0"/>
              <w:rPr>
                <w:rFonts w:ascii="Calibri" w:hAnsi="Calibri"/>
                <w:b/>
                <w:sz w:val="18"/>
                <w:szCs w:val="18"/>
              </w:rPr>
            </w:pPr>
          </w:p>
        </w:tc>
        <w:tc>
          <w:tcPr>
            <w:tcW w:w="567" w:type="dxa"/>
            <w:shd w:val="clear" w:color="auto" w:fill="auto"/>
          </w:tcPr>
          <w:p w14:paraId="7759E1D7" w14:textId="77777777" w:rsidR="001F5AE5" w:rsidRPr="001510A8" w:rsidRDefault="001F5AE5" w:rsidP="001F5AE5">
            <w:pPr>
              <w:spacing w:after="0"/>
              <w:rPr>
                <w:rFonts w:ascii="Calibri" w:hAnsi="Calibri"/>
                <w:b/>
                <w:sz w:val="18"/>
                <w:szCs w:val="18"/>
              </w:rPr>
            </w:pPr>
          </w:p>
        </w:tc>
        <w:tc>
          <w:tcPr>
            <w:tcW w:w="992" w:type="dxa"/>
            <w:shd w:val="clear" w:color="auto" w:fill="auto"/>
          </w:tcPr>
          <w:p w14:paraId="4E39ED71" w14:textId="77777777" w:rsidR="001F5AE5" w:rsidRPr="001510A8" w:rsidRDefault="001F5AE5" w:rsidP="001F5AE5">
            <w:pPr>
              <w:spacing w:after="0"/>
              <w:rPr>
                <w:rFonts w:ascii="Calibri" w:hAnsi="Calibri"/>
                <w:b/>
                <w:sz w:val="18"/>
                <w:szCs w:val="18"/>
              </w:rPr>
            </w:pPr>
          </w:p>
        </w:tc>
        <w:tc>
          <w:tcPr>
            <w:tcW w:w="567" w:type="dxa"/>
            <w:shd w:val="clear" w:color="auto" w:fill="auto"/>
          </w:tcPr>
          <w:p w14:paraId="1F56D71A" w14:textId="77777777" w:rsidR="001F5AE5" w:rsidRPr="001510A8" w:rsidRDefault="001F5AE5" w:rsidP="001F5AE5">
            <w:pPr>
              <w:spacing w:after="0"/>
              <w:rPr>
                <w:rFonts w:ascii="Calibri" w:hAnsi="Calibri"/>
                <w:b/>
                <w:sz w:val="18"/>
                <w:szCs w:val="18"/>
              </w:rPr>
            </w:pPr>
          </w:p>
        </w:tc>
        <w:tc>
          <w:tcPr>
            <w:tcW w:w="992" w:type="dxa"/>
            <w:shd w:val="clear" w:color="auto" w:fill="auto"/>
          </w:tcPr>
          <w:p w14:paraId="6186CC1F" w14:textId="77777777" w:rsidR="001F5AE5" w:rsidRPr="001510A8" w:rsidRDefault="001F5AE5" w:rsidP="001F5AE5">
            <w:pPr>
              <w:spacing w:after="0"/>
              <w:rPr>
                <w:rFonts w:ascii="Calibri" w:hAnsi="Calibri"/>
                <w:b/>
                <w:sz w:val="18"/>
                <w:szCs w:val="18"/>
              </w:rPr>
            </w:pPr>
          </w:p>
        </w:tc>
        <w:tc>
          <w:tcPr>
            <w:tcW w:w="709" w:type="dxa"/>
            <w:shd w:val="clear" w:color="auto" w:fill="auto"/>
          </w:tcPr>
          <w:p w14:paraId="0B51ACA3" w14:textId="77777777" w:rsidR="001F5AE5" w:rsidRPr="001510A8" w:rsidRDefault="001F5AE5" w:rsidP="001F5AE5">
            <w:pPr>
              <w:spacing w:after="0"/>
              <w:rPr>
                <w:rFonts w:ascii="Calibri" w:hAnsi="Calibri"/>
                <w:b/>
                <w:sz w:val="18"/>
                <w:szCs w:val="18"/>
              </w:rPr>
            </w:pPr>
          </w:p>
        </w:tc>
        <w:tc>
          <w:tcPr>
            <w:tcW w:w="992" w:type="dxa"/>
            <w:shd w:val="clear" w:color="auto" w:fill="auto"/>
          </w:tcPr>
          <w:p w14:paraId="5758A7DB"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7F2C50B3"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6220E28E" w14:textId="77777777" w:rsidR="001F5AE5" w:rsidRPr="001510A8" w:rsidRDefault="001F5AE5" w:rsidP="001F5AE5">
            <w:pPr>
              <w:spacing w:after="0"/>
              <w:rPr>
                <w:rFonts w:ascii="Calibri" w:hAnsi="Calibri"/>
                <w:b/>
                <w:sz w:val="18"/>
                <w:szCs w:val="18"/>
              </w:rPr>
            </w:pPr>
          </w:p>
        </w:tc>
        <w:tc>
          <w:tcPr>
            <w:tcW w:w="2126" w:type="dxa"/>
          </w:tcPr>
          <w:p w14:paraId="22A0416C"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78FA8BEC" w14:textId="77777777" w:rsidR="001F5AE5" w:rsidRPr="001510A8" w:rsidRDefault="001F5AE5" w:rsidP="001F5AE5">
            <w:pPr>
              <w:spacing w:after="0"/>
              <w:rPr>
                <w:rFonts w:ascii="Calibri" w:hAnsi="Calibri"/>
                <w:b/>
                <w:sz w:val="18"/>
                <w:szCs w:val="18"/>
              </w:rPr>
            </w:pPr>
          </w:p>
        </w:tc>
      </w:tr>
      <w:tr w:rsidR="001F5AE5" w:rsidRPr="001510A8" w14:paraId="3DB16A75" w14:textId="77777777" w:rsidTr="00AD4F08">
        <w:tc>
          <w:tcPr>
            <w:tcW w:w="567" w:type="dxa"/>
            <w:shd w:val="clear" w:color="auto" w:fill="auto"/>
          </w:tcPr>
          <w:p w14:paraId="506B9D06" w14:textId="77777777" w:rsidR="001F5AE5" w:rsidRPr="001510A8" w:rsidRDefault="001F5AE5" w:rsidP="001F5AE5">
            <w:pPr>
              <w:spacing w:after="0"/>
              <w:rPr>
                <w:rFonts w:ascii="Calibri" w:hAnsi="Calibri"/>
                <w:b/>
                <w:sz w:val="18"/>
                <w:szCs w:val="18"/>
              </w:rPr>
            </w:pPr>
          </w:p>
        </w:tc>
        <w:tc>
          <w:tcPr>
            <w:tcW w:w="993" w:type="dxa"/>
            <w:shd w:val="clear" w:color="auto" w:fill="auto"/>
          </w:tcPr>
          <w:p w14:paraId="4B73DB13" w14:textId="77777777" w:rsidR="001F5AE5" w:rsidRPr="001510A8" w:rsidRDefault="001F5AE5" w:rsidP="001F5AE5">
            <w:pPr>
              <w:spacing w:after="0"/>
              <w:rPr>
                <w:rFonts w:ascii="Calibri" w:hAnsi="Calibri"/>
                <w:b/>
                <w:sz w:val="18"/>
                <w:szCs w:val="18"/>
              </w:rPr>
            </w:pPr>
          </w:p>
        </w:tc>
        <w:tc>
          <w:tcPr>
            <w:tcW w:w="567" w:type="dxa"/>
            <w:shd w:val="clear" w:color="auto" w:fill="auto"/>
          </w:tcPr>
          <w:p w14:paraId="36A85752" w14:textId="77777777" w:rsidR="001F5AE5" w:rsidRPr="001510A8" w:rsidRDefault="001F5AE5" w:rsidP="001F5AE5">
            <w:pPr>
              <w:spacing w:after="0"/>
              <w:rPr>
                <w:rFonts w:ascii="Calibri" w:hAnsi="Calibri"/>
                <w:b/>
                <w:sz w:val="18"/>
                <w:szCs w:val="18"/>
              </w:rPr>
            </w:pPr>
          </w:p>
        </w:tc>
        <w:tc>
          <w:tcPr>
            <w:tcW w:w="992" w:type="dxa"/>
            <w:shd w:val="clear" w:color="auto" w:fill="auto"/>
          </w:tcPr>
          <w:p w14:paraId="732AC272" w14:textId="77777777" w:rsidR="001F5AE5" w:rsidRPr="001510A8" w:rsidRDefault="001F5AE5" w:rsidP="001F5AE5">
            <w:pPr>
              <w:spacing w:after="0"/>
              <w:rPr>
                <w:rFonts w:ascii="Calibri" w:hAnsi="Calibri"/>
                <w:b/>
                <w:sz w:val="18"/>
                <w:szCs w:val="18"/>
              </w:rPr>
            </w:pPr>
          </w:p>
        </w:tc>
        <w:tc>
          <w:tcPr>
            <w:tcW w:w="567" w:type="dxa"/>
            <w:shd w:val="clear" w:color="auto" w:fill="auto"/>
          </w:tcPr>
          <w:p w14:paraId="4A729190" w14:textId="77777777" w:rsidR="001F5AE5" w:rsidRPr="001510A8" w:rsidRDefault="001F5AE5" w:rsidP="001F5AE5">
            <w:pPr>
              <w:spacing w:after="0"/>
              <w:rPr>
                <w:rFonts w:ascii="Calibri" w:hAnsi="Calibri"/>
                <w:b/>
                <w:sz w:val="18"/>
                <w:szCs w:val="18"/>
              </w:rPr>
            </w:pPr>
          </w:p>
        </w:tc>
        <w:tc>
          <w:tcPr>
            <w:tcW w:w="992" w:type="dxa"/>
            <w:shd w:val="clear" w:color="auto" w:fill="auto"/>
          </w:tcPr>
          <w:p w14:paraId="28472EC9" w14:textId="77777777" w:rsidR="001F5AE5" w:rsidRPr="001510A8" w:rsidRDefault="001F5AE5" w:rsidP="001F5AE5">
            <w:pPr>
              <w:spacing w:after="0"/>
              <w:rPr>
                <w:rFonts w:ascii="Calibri" w:hAnsi="Calibri"/>
                <w:b/>
                <w:sz w:val="18"/>
                <w:szCs w:val="18"/>
              </w:rPr>
            </w:pPr>
          </w:p>
        </w:tc>
        <w:tc>
          <w:tcPr>
            <w:tcW w:w="709" w:type="dxa"/>
            <w:shd w:val="clear" w:color="auto" w:fill="auto"/>
          </w:tcPr>
          <w:p w14:paraId="4DDA96F5" w14:textId="77777777" w:rsidR="001F5AE5" w:rsidRPr="001510A8" w:rsidRDefault="001F5AE5" w:rsidP="001F5AE5">
            <w:pPr>
              <w:spacing w:after="0"/>
              <w:rPr>
                <w:rFonts w:ascii="Calibri" w:hAnsi="Calibri"/>
                <w:b/>
                <w:sz w:val="18"/>
                <w:szCs w:val="18"/>
              </w:rPr>
            </w:pPr>
          </w:p>
        </w:tc>
        <w:tc>
          <w:tcPr>
            <w:tcW w:w="992" w:type="dxa"/>
            <w:shd w:val="clear" w:color="auto" w:fill="auto"/>
          </w:tcPr>
          <w:p w14:paraId="55DE08D9"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4206507D"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074A9538" w14:textId="77777777" w:rsidR="001F5AE5" w:rsidRPr="001510A8" w:rsidRDefault="001F5AE5" w:rsidP="001F5AE5">
            <w:pPr>
              <w:spacing w:after="0"/>
              <w:rPr>
                <w:rFonts w:ascii="Calibri" w:hAnsi="Calibri"/>
                <w:b/>
                <w:sz w:val="18"/>
                <w:szCs w:val="18"/>
              </w:rPr>
            </w:pPr>
          </w:p>
        </w:tc>
        <w:tc>
          <w:tcPr>
            <w:tcW w:w="2126" w:type="dxa"/>
          </w:tcPr>
          <w:p w14:paraId="534B3599"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07540787" w14:textId="77777777" w:rsidR="001F5AE5" w:rsidRPr="001510A8" w:rsidRDefault="001F5AE5" w:rsidP="001F5AE5">
            <w:pPr>
              <w:spacing w:after="0"/>
              <w:rPr>
                <w:rFonts w:ascii="Calibri" w:hAnsi="Calibri"/>
                <w:b/>
                <w:sz w:val="18"/>
                <w:szCs w:val="18"/>
              </w:rPr>
            </w:pPr>
          </w:p>
        </w:tc>
      </w:tr>
      <w:tr w:rsidR="001F5AE5" w:rsidRPr="001510A8" w14:paraId="6D9F70B8" w14:textId="77777777" w:rsidTr="00AD4F08">
        <w:tc>
          <w:tcPr>
            <w:tcW w:w="567" w:type="dxa"/>
            <w:shd w:val="clear" w:color="auto" w:fill="auto"/>
          </w:tcPr>
          <w:p w14:paraId="5A4DEEFB" w14:textId="77777777" w:rsidR="001F5AE5" w:rsidRPr="001510A8" w:rsidRDefault="001F5AE5" w:rsidP="001F5AE5">
            <w:pPr>
              <w:spacing w:after="0"/>
              <w:rPr>
                <w:rFonts w:ascii="Calibri" w:hAnsi="Calibri"/>
                <w:b/>
                <w:sz w:val="18"/>
                <w:szCs w:val="18"/>
              </w:rPr>
            </w:pPr>
          </w:p>
        </w:tc>
        <w:tc>
          <w:tcPr>
            <w:tcW w:w="993" w:type="dxa"/>
            <w:shd w:val="clear" w:color="auto" w:fill="auto"/>
          </w:tcPr>
          <w:p w14:paraId="7AD60346" w14:textId="77777777" w:rsidR="001F5AE5" w:rsidRPr="001510A8" w:rsidRDefault="001F5AE5" w:rsidP="001F5AE5">
            <w:pPr>
              <w:spacing w:after="0"/>
              <w:rPr>
                <w:rFonts w:ascii="Calibri" w:hAnsi="Calibri"/>
                <w:b/>
                <w:sz w:val="18"/>
                <w:szCs w:val="18"/>
              </w:rPr>
            </w:pPr>
          </w:p>
        </w:tc>
        <w:tc>
          <w:tcPr>
            <w:tcW w:w="567" w:type="dxa"/>
            <w:shd w:val="clear" w:color="auto" w:fill="auto"/>
          </w:tcPr>
          <w:p w14:paraId="7F488A70" w14:textId="77777777" w:rsidR="001F5AE5" w:rsidRPr="001510A8" w:rsidRDefault="001F5AE5" w:rsidP="001F5AE5">
            <w:pPr>
              <w:spacing w:after="0"/>
              <w:rPr>
                <w:rFonts w:ascii="Calibri" w:hAnsi="Calibri"/>
                <w:b/>
                <w:sz w:val="18"/>
                <w:szCs w:val="18"/>
              </w:rPr>
            </w:pPr>
          </w:p>
        </w:tc>
        <w:tc>
          <w:tcPr>
            <w:tcW w:w="992" w:type="dxa"/>
            <w:shd w:val="clear" w:color="auto" w:fill="auto"/>
          </w:tcPr>
          <w:p w14:paraId="1CF3EE30" w14:textId="77777777" w:rsidR="001F5AE5" w:rsidRPr="001510A8" w:rsidRDefault="001F5AE5" w:rsidP="001F5AE5">
            <w:pPr>
              <w:spacing w:after="0"/>
              <w:rPr>
                <w:rFonts w:ascii="Calibri" w:hAnsi="Calibri"/>
                <w:b/>
                <w:sz w:val="18"/>
                <w:szCs w:val="18"/>
              </w:rPr>
            </w:pPr>
          </w:p>
        </w:tc>
        <w:tc>
          <w:tcPr>
            <w:tcW w:w="567" w:type="dxa"/>
            <w:shd w:val="clear" w:color="auto" w:fill="auto"/>
          </w:tcPr>
          <w:p w14:paraId="550578E2" w14:textId="77777777" w:rsidR="001F5AE5" w:rsidRPr="001510A8" w:rsidRDefault="001F5AE5" w:rsidP="001F5AE5">
            <w:pPr>
              <w:spacing w:after="0"/>
              <w:rPr>
                <w:rFonts w:ascii="Calibri" w:hAnsi="Calibri"/>
                <w:b/>
                <w:sz w:val="18"/>
                <w:szCs w:val="18"/>
              </w:rPr>
            </w:pPr>
          </w:p>
        </w:tc>
        <w:tc>
          <w:tcPr>
            <w:tcW w:w="992" w:type="dxa"/>
            <w:shd w:val="clear" w:color="auto" w:fill="auto"/>
          </w:tcPr>
          <w:p w14:paraId="4DFB60F3" w14:textId="77777777" w:rsidR="001F5AE5" w:rsidRPr="001510A8" w:rsidRDefault="001F5AE5" w:rsidP="001F5AE5">
            <w:pPr>
              <w:spacing w:after="0"/>
              <w:rPr>
                <w:rFonts w:ascii="Calibri" w:hAnsi="Calibri"/>
                <w:b/>
                <w:sz w:val="18"/>
                <w:szCs w:val="18"/>
              </w:rPr>
            </w:pPr>
          </w:p>
        </w:tc>
        <w:tc>
          <w:tcPr>
            <w:tcW w:w="709" w:type="dxa"/>
            <w:shd w:val="clear" w:color="auto" w:fill="auto"/>
          </w:tcPr>
          <w:p w14:paraId="3FC324DE" w14:textId="77777777" w:rsidR="001F5AE5" w:rsidRPr="001510A8" w:rsidRDefault="001F5AE5" w:rsidP="001F5AE5">
            <w:pPr>
              <w:spacing w:after="0"/>
              <w:rPr>
                <w:rFonts w:ascii="Calibri" w:hAnsi="Calibri"/>
                <w:b/>
                <w:sz w:val="18"/>
                <w:szCs w:val="18"/>
              </w:rPr>
            </w:pPr>
          </w:p>
        </w:tc>
        <w:tc>
          <w:tcPr>
            <w:tcW w:w="992" w:type="dxa"/>
            <w:shd w:val="clear" w:color="auto" w:fill="auto"/>
          </w:tcPr>
          <w:p w14:paraId="3C6A2347"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4ED83156"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56E98236" w14:textId="77777777" w:rsidR="001F5AE5" w:rsidRPr="001510A8" w:rsidRDefault="001F5AE5" w:rsidP="001F5AE5">
            <w:pPr>
              <w:spacing w:after="0"/>
              <w:rPr>
                <w:rFonts w:ascii="Calibri" w:hAnsi="Calibri"/>
                <w:b/>
                <w:sz w:val="18"/>
                <w:szCs w:val="18"/>
              </w:rPr>
            </w:pPr>
          </w:p>
        </w:tc>
        <w:tc>
          <w:tcPr>
            <w:tcW w:w="2126" w:type="dxa"/>
          </w:tcPr>
          <w:p w14:paraId="573546E1"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31ED09D8" w14:textId="77777777" w:rsidR="001F5AE5" w:rsidRPr="001510A8" w:rsidRDefault="001F5AE5" w:rsidP="001F5AE5">
            <w:pPr>
              <w:spacing w:after="0"/>
              <w:rPr>
                <w:rFonts w:ascii="Calibri" w:hAnsi="Calibri"/>
                <w:b/>
                <w:sz w:val="18"/>
                <w:szCs w:val="18"/>
              </w:rPr>
            </w:pPr>
          </w:p>
        </w:tc>
      </w:tr>
      <w:tr w:rsidR="001F5AE5" w:rsidRPr="001510A8" w14:paraId="4E4642CE" w14:textId="77777777" w:rsidTr="00AD4F08">
        <w:tc>
          <w:tcPr>
            <w:tcW w:w="567" w:type="dxa"/>
            <w:shd w:val="clear" w:color="auto" w:fill="auto"/>
          </w:tcPr>
          <w:p w14:paraId="18B4271A" w14:textId="77777777" w:rsidR="001F5AE5" w:rsidRPr="001510A8" w:rsidRDefault="001F5AE5" w:rsidP="001F5AE5">
            <w:pPr>
              <w:spacing w:after="0"/>
              <w:rPr>
                <w:rFonts w:ascii="Calibri" w:hAnsi="Calibri"/>
                <w:b/>
                <w:sz w:val="18"/>
                <w:szCs w:val="18"/>
              </w:rPr>
            </w:pPr>
          </w:p>
        </w:tc>
        <w:tc>
          <w:tcPr>
            <w:tcW w:w="993" w:type="dxa"/>
            <w:shd w:val="clear" w:color="auto" w:fill="auto"/>
          </w:tcPr>
          <w:p w14:paraId="524CC56B" w14:textId="77777777" w:rsidR="001F5AE5" w:rsidRPr="001510A8" w:rsidRDefault="001F5AE5" w:rsidP="001F5AE5">
            <w:pPr>
              <w:spacing w:after="0"/>
              <w:rPr>
                <w:rFonts w:ascii="Calibri" w:hAnsi="Calibri"/>
                <w:b/>
                <w:sz w:val="18"/>
                <w:szCs w:val="18"/>
              </w:rPr>
            </w:pPr>
          </w:p>
        </w:tc>
        <w:tc>
          <w:tcPr>
            <w:tcW w:w="567" w:type="dxa"/>
            <w:shd w:val="clear" w:color="auto" w:fill="auto"/>
          </w:tcPr>
          <w:p w14:paraId="663E83D1" w14:textId="77777777" w:rsidR="001F5AE5" w:rsidRPr="001510A8" w:rsidRDefault="001F5AE5" w:rsidP="001F5AE5">
            <w:pPr>
              <w:spacing w:after="0"/>
              <w:rPr>
                <w:rFonts w:ascii="Calibri" w:hAnsi="Calibri"/>
                <w:b/>
                <w:sz w:val="18"/>
                <w:szCs w:val="18"/>
              </w:rPr>
            </w:pPr>
          </w:p>
        </w:tc>
        <w:tc>
          <w:tcPr>
            <w:tcW w:w="992" w:type="dxa"/>
            <w:shd w:val="clear" w:color="auto" w:fill="auto"/>
          </w:tcPr>
          <w:p w14:paraId="0753E2FD" w14:textId="77777777" w:rsidR="001F5AE5" w:rsidRPr="001510A8" w:rsidRDefault="001F5AE5" w:rsidP="001F5AE5">
            <w:pPr>
              <w:spacing w:after="0"/>
              <w:rPr>
                <w:rFonts w:ascii="Calibri" w:hAnsi="Calibri"/>
                <w:b/>
                <w:sz w:val="18"/>
                <w:szCs w:val="18"/>
              </w:rPr>
            </w:pPr>
          </w:p>
        </w:tc>
        <w:tc>
          <w:tcPr>
            <w:tcW w:w="567" w:type="dxa"/>
            <w:shd w:val="clear" w:color="auto" w:fill="auto"/>
          </w:tcPr>
          <w:p w14:paraId="3837B344" w14:textId="77777777" w:rsidR="001F5AE5" w:rsidRPr="001510A8" w:rsidRDefault="001F5AE5" w:rsidP="001F5AE5">
            <w:pPr>
              <w:spacing w:after="0"/>
              <w:rPr>
                <w:rFonts w:ascii="Calibri" w:hAnsi="Calibri"/>
                <w:b/>
                <w:sz w:val="18"/>
                <w:szCs w:val="18"/>
              </w:rPr>
            </w:pPr>
          </w:p>
        </w:tc>
        <w:tc>
          <w:tcPr>
            <w:tcW w:w="992" w:type="dxa"/>
            <w:shd w:val="clear" w:color="auto" w:fill="auto"/>
          </w:tcPr>
          <w:p w14:paraId="4BE509C0" w14:textId="77777777" w:rsidR="001F5AE5" w:rsidRPr="001510A8" w:rsidRDefault="001F5AE5" w:rsidP="001F5AE5">
            <w:pPr>
              <w:spacing w:after="0"/>
              <w:rPr>
                <w:rFonts w:ascii="Calibri" w:hAnsi="Calibri"/>
                <w:b/>
                <w:sz w:val="18"/>
                <w:szCs w:val="18"/>
              </w:rPr>
            </w:pPr>
          </w:p>
        </w:tc>
        <w:tc>
          <w:tcPr>
            <w:tcW w:w="709" w:type="dxa"/>
            <w:shd w:val="clear" w:color="auto" w:fill="auto"/>
          </w:tcPr>
          <w:p w14:paraId="2CB3E09F" w14:textId="77777777" w:rsidR="001F5AE5" w:rsidRPr="001510A8" w:rsidRDefault="001F5AE5" w:rsidP="001F5AE5">
            <w:pPr>
              <w:spacing w:after="0"/>
              <w:rPr>
                <w:rFonts w:ascii="Calibri" w:hAnsi="Calibri"/>
                <w:b/>
                <w:sz w:val="18"/>
                <w:szCs w:val="18"/>
              </w:rPr>
            </w:pPr>
          </w:p>
        </w:tc>
        <w:tc>
          <w:tcPr>
            <w:tcW w:w="992" w:type="dxa"/>
            <w:shd w:val="clear" w:color="auto" w:fill="auto"/>
          </w:tcPr>
          <w:p w14:paraId="0BBCED63"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69EB963A"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0DEF0FCE" w14:textId="77777777" w:rsidR="001F5AE5" w:rsidRPr="001510A8" w:rsidRDefault="001F5AE5" w:rsidP="001F5AE5">
            <w:pPr>
              <w:spacing w:after="0"/>
              <w:rPr>
                <w:rFonts w:ascii="Calibri" w:hAnsi="Calibri"/>
                <w:b/>
                <w:sz w:val="18"/>
                <w:szCs w:val="18"/>
              </w:rPr>
            </w:pPr>
          </w:p>
        </w:tc>
        <w:tc>
          <w:tcPr>
            <w:tcW w:w="2126" w:type="dxa"/>
          </w:tcPr>
          <w:p w14:paraId="273E186C"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143B9EC2" w14:textId="77777777" w:rsidR="001F5AE5" w:rsidRPr="001510A8" w:rsidRDefault="001F5AE5" w:rsidP="001F5AE5">
            <w:pPr>
              <w:spacing w:after="0"/>
              <w:rPr>
                <w:rFonts w:ascii="Calibri" w:hAnsi="Calibri"/>
                <w:b/>
                <w:sz w:val="18"/>
                <w:szCs w:val="18"/>
              </w:rPr>
            </w:pPr>
          </w:p>
        </w:tc>
      </w:tr>
      <w:tr w:rsidR="001F5AE5" w:rsidRPr="001510A8" w14:paraId="64F203EA" w14:textId="77777777" w:rsidTr="00AD4F08">
        <w:tc>
          <w:tcPr>
            <w:tcW w:w="567" w:type="dxa"/>
            <w:shd w:val="clear" w:color="auto" w:fill="auto"/>
          </w:tcPr>
          <w:p w14:paraId="787DB9DD" w14:textId="77777777" w:rsidR="001F5AE5" w:rsidRPr="001510A8" w:rsidRDefault="001F5AE5" w:rsidP="001F5AE5">
            <w:pPr>
              <w:spacing w:after="0"/>
              <w:rPr>
                <w:rFonts w:ascii="Calibri" w:hAnsi="Calibri"/>
                <w:b/>
                <w:sz w:val="18"/>
                <w:szCs w:val="18"/>
              </w:rPr>
            </w:pPr>
          </w:p>
        </w:tc>
        <w:tc>
          <w:tcPr>
            <w:tcW w:w="993" w:type="dxa"/>
            <w:shd w:val="clear" w:color="auto" w:fill="auto"/>
          </w:tcPr>
          <w:p w14:paraId="0A505C1C" w14:textId="77777777" w:rsidR="001F5AE5" w:rsidRPr="001510A8" w:rsidRDefault="001F5AE5" w:rsidP="001F5AE5">
            <w:pPr>
              <w:spacing w:after="0"/>
              <w:rPr>
                <w:rFonts w:ascii="Calibri" w:hAnsi="Calibri"/>
                <w:b/>
                <w:sz w:val="18"/>
                <w:szCs w:val="18"/>
              </w:rPr>
            </w:pPr>
          </w:p>
        </w:tc>
        <w:tc>
          <w:tcPr>
            <w:tcW w:w="567" w:type="dxa"/>
            <w:shd w:val="clear" w:color="auto" w:fill="auto"/>
          </w:tcPr>
          <w:p w14:paraId="47EA455C" w14:textId="77777777" w:rsidR="001F5AE5" w:rsidRPr="001510A8" w:rsidRDefault="001F5AE5" w:rsidP="001F5AE5">
            <w:pPr>
              <w:spacing w:after="0"/>
              <w:rPr>
                <w:rFonts w:ascii="Calibri" w:hAnsi="Calibri"/>
                <w:b/>
                <w:sz w:val="18"/>
                <w:szCs w:val="18"/>
              </w:rPr>
            </w:pPr>
          </w:p>
        </w:tc>
        <w:tc>
          <w:tcPr>
            <w:tcW w:w="992" w:type="dxa"/>
            <w:shd w:val="clear" w:color="auto" w:fill="auto"/>
          </w:tcPr>
          <w:p w14:paraId="0173B431" w14:textId="77777777" w:rsidR="001F5AE5" w:rsidRPr="001510A8" w:rsidRDefault="001F5AE5" w:rsidP="001F5AE5">
            <w:pPr>
              <w:spacing w:after="0"/>
              <w:rPr>
                <w:rFonts w:ascii="Calibri" w:hAnsi="Calibri"/>
                <w:b/>
                <w:sz w:val="18"/>
                <w:szCs w:val="18"/>
              </w:rPr>
            </w:pPr>
          </w:p>
        </w:tc>
        <w:tc>
          <w:tcPr>
            <w:tcW w:w="567" w:type="dxa"/>
            <w:shd w:val="clear" w:color="auto" w:fill="auto"/>
          </w:tcPr>
          <w:p w14:paraId="4ED46024" w14:textId="77777777" w:rsidR="001F5AE5" w:rsidRPr="001510A8" w:rsidRDefault="001F5AE5" w:rsidP="001F5AE5">
            <w:pPr>
              <w:spacing w:after="0"/>
              <w:rPr>
                <w:rFonts w:ascii="Calibri" w:hAnsi="Calibri"/>
                <w:b/>
                <w:sz w:val="18"/>
                <w:szCs w:val="18"/>
              </w:rPr>
            </w:pPr>
          </w:p>
        </w:tc>
        <w:tc>
          <w:tcPr>
            <w:tcW w:w="992" w:type="dxa"/>
            <w:shd w:val="clear" w:color="auto" w:fill="auto"/>
          </w:tcPr>
          <w:p w14:paraId="44792297" w14:textId="77777777" w:rsidR="001F5AE5" w:rsidRPr="001510A8" w:rsidRDefault="001F5AE5" w:rsidP="001F5AE5">
            <w:pPr>
              <w:spacing w:after="0"/>
              <w:rPr>
                <w:rFonts w:ascii="Calibri" w:hAnsi="Calibri"/>
                <w:b/>
                <w:sz w:val="18"/>
                <w:szCs w:val="18"/>
              </w:rPr>
            </w:pPr>
          </w:p>
        </w:tc>
        <w:tc>
          <w:tcPr>
            <w:tcW w:w="709" w:type="dxa"/>
            <w:shd w:val="clear" w:color="auto" w:fill="auto"/>
          </w:tcPr>
          <w:p w14:paraId="7630D42B" w14:textId="77777777" w:rsidR="001F5AE5" w:rsidRPr="001510A8" w:rsidRDefault="001F5AE5" w:rsidP="001F5AE5">
            <w:pPr>
              <w:spacing w:after="0"/>
              <w:rPr>
                <w:rFonts w:ascii="Calibri" w:hAnsi="Calibri"/>
                <w:b/>
                <w:sz w:val="18"/>
                <w:szCs w:val="18"/>
              </w:rPr>
            </w:pPr>
          </w:p>
        </w:tc>
        <w:tc>
          <w:tcPr>
            <w:tcW w:w="992" w:type="dxa"/>
            <w:shd w:val="clear" w:color="auto" w:fill="auto"/>
          </w:tcPr>
          <w:p w14:paraId="4A48633E"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56141179"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5AEF2187" w14:textId="77777777" w:rsidR="001F5AE5" w:rsidRPr="001510A8" w:rsidRDefault="001F5AE5" w:rsidP="001F5AE5">
            <w:pPr>
              <w:spacing w:after="0"/>
              <w:rPr>
                <w:rFonts w:ascii="Calibri" w:hAnsi="Calibri"/>
                <w:b/>
                <w:sz w:val="18"/>
                <w:szCs w:val="18"/>
              </w:rPr>
            </w:pPr>
          </w:p>
        </w:tc>
        <w:tc>
          <w:tcPr>
            <w:tcW w:w="2126" w:type="dxa"/>
          </w:tcPr>
          <w:p w14:paraId="22E61854"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704011A6" w14:textId="77777777" w:rsidR="001F5AE5" w:rsidRPr="001510A8" w:rsidRDefault="001F5AE5" w:rsidP="001F5AE5">
            <w:pPr>
              <w:spacing w:after="0"/>
              <w:rPr>
                <w:rFonts w:ascii="Calibri" w:hAnsi="Calibri"/>
                <w:b/>
                <w:sz w:val="18"/>
                <w:szCs w:val="18"/>
              </w:rPr>
            </w:pPr>
          </w:p>
        </w:tc>
      </w:tr>
      <w:tr w:rsidR="001F5AE5" w:rsidRPr="001510A8" w14:paraId="78CE0A4A" w14:textId="77777777" w:rsidTr="00AD4F08">
        <w:tc>
          <w:tcPr>
            <w:tcW w:w="567" w:type="dxa"/>
            <w:shd w:val="clear" w:color="auto" w:fill="auto"/>
          </w:tcPr>
          <w:p w14:paraId="338D1687" w14:textId="77777777" w:rsidR="001F5AE5" w:rsidRPr="001510A8" w:rsidRDefault="001F5AE5" w:rsidP="001F5AE5">
            <w:pPr>
              <w:spacing w:after="0"/>
              <w:rPr>
                <w:rFonts w:ascii="Calibri" w:hAnsi="Calibri"/>
                <w:b/>
                <w:sz w:val="18"/>
                <w:szCs w:val="18"/>
              </w:rPr>
            </w:pPr>
          </w:p>
        </w:tc>
        <w:tc>
          <w:tcPr>
            <w:tcW w:w="993" w:type="dxa"/>
            <w:shd w:val="clear" w:color="auto" w:fill="auto"/>
          </w:tcPr>
          <w:p w14:paraId="46A60FCF" w14:textId="77777777" w:rsidR="001F5AE5" w:rsidRPr="001510A8" w:rsidRDefault="001F5AE5" w:rsidP="001F5AE5">
            <w:pPr>
              <w:spacing w:after="0"/>
              <w:rPr>
                <w:rFonts w:ascii="Calibri" w:hAnsi="Calibri"/>
                <w:b/>
                <w:sz w:val="18"/>
                <w:szCs w:val="18"/>
              </w:rPr>
            </w:pPr>
          </w:p>
        </w:tc>
        <w:tc>
          <w:tcPr>
            <w:tcW w:w="567" w:type="dxa"/>
            <w:shd w:val="clear" w:color="auto" w:fill="auto"/>
          </w:tcPr>
          <w:p w14:paraId="6BB95F13" w14:textId="77777777" w:rsidR="001F5AE5" w:rsidRPr="001510A8" w:rsidRDefault="001F5AE5" w:rsidP="001F5AE5">
            <w:pPr>
              <w:spacing w:after="0"/>
              <w:rPr>
                <w:rFonts w:ascii="Calibri" w:hAnsi="Calibri"/>
                <w:b/>
                <w:sz w:val="18"/>
                <w:szCs w:val="18"/>
              </w:rPr>
            </w:pPr>
          </w:p>
        </w:tc>
        <w:tc>
          <w:tcPr>
            <w:tcW w:w="992" w:type="dxa"/>
            <w:shd w:val="clear" w:color="auto" w:fill="auto"/>
          </w:tcPr>
          <w:p w14:paraId="418144CD" w14:textId="77777777" w:rsidR="001F5AE5" w:rsidRPr="001510A8" w:rsidRDefault="001F5AE5" w:rsidP="001F5AE5">
            <w:pPr>
              <w:spacing w:after="0"/>
              <w:rPr>
                <w:rFonts w:ascii="Calibri" w:hAnsi="Calibri"/>
                <w:b/>
                <w:sz w:val="18"/>
                <w:szCs w:val="18"/>
              </w:rPr>
            </w:pPr>
          </w:p>
        </w:tc>
        <w:tc>
          <w:tcPr>
            <w:tcW w:w="567" w:type="dxa"/>
            <w:shd w:val="clear" w:color="auto" w:fill="auto"/>
          </w:tcPr>
          <w:p w14:paraId="173951B4" w14:textId="77777777" w:rsidR="001F5AE5" w:rsidRPr="001510A8" w:rsidRDefault="001F5AE5" w:rsidP="001F5AE5">
            <w:pPr>
              <w:spacing w:after="0"/>
              <w:rPr>
                <w:rFonts w:ascii="Calibri" w:hAnsi="Calibri"/>
                <w:b/>
                <w:sz w:val="18"/>
                <w:szCs w:val="18"/>
              </w:rPr>
            </w:pPr>
          </w:p>
        </w:tc>
        <w:tc>
          <w:tcPr>
            <w:tcW w:w="992" w:type="dxa"/>
            <w:shd w:val="clear" w:color="auto" w:fill="auto"/>
          </w:tcPr>
          <w:p w14:paraId="0D002915" w14:textId="77777777" w:rsidR="001F5AE5" w:rsidRPr="001510A8" w:rsidRDefault="001F5AE5" w:rsidP="001F5AE5">
            <w:pPr>
              <w:spacing w:after="0"/>
              <w:rPr>
                <w:rFonts w:ascii="Calibri" w:hAnsi="Calibri"/>
                <w:b/>
                <w:sz w:val="18"/>
                <w:szCs w:val="18"/>
              </w:rPr>
            </w:pPr>
          </w:p>
        </w:tc>
        <w:tc>
          <w:tcPr>
            <w:tcW w:w="709" w:type="dxa"/>
            <w:shd w:val="clear" w:color="auto" w:fill="auto"/>
          </w:tcPr>
          <w:p w14:paraId="5A34B111" w14:textId="77777777" w:rsidR="001F5AE5" w:rsidRPr="001510A8" w:rsidRDefault="001F5AE5" w:rsidP="001F5AE5">
            <w:pPr>
              <w:spacing w:after="0"/>
              <w:rPr>
                <w:rFonts w:ascii="Calibri" w:hAnsi="Calibri"/>
                <w:b/>
                <w:sz w:val="18"/>
                <w:szCs w:val="18"/>
              </w:rPr>
            </w:pPr>
          </w:p>
        </w:tc>
        <w:tc>
          <w:tcPr>
            <w:tcW w:w="992" w:type="dxa"/>
            <w:shd w:val="clear" w:color="auto" w:fill="auto"/>
          </w:tcPr>
          <w:p w14:paraId="3279B9FC"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02E0C61A"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041C86DA" w14:textId="77777777" w:rsidR="001F5AE5" w:rsidRPr="001510A8" w:rsidRDefault="001F5AE5" w:rsidP="001F5AE5">
            <w:pPr>
              <w:spacing w:after="0"/>
              <w:rPr>
                <w:rFonts w:ascii="Calibri" w:hAnsi="Calibri"/>
                <w:b/>
                <w:sz w:val="18"/>
                <w:szCs w:val="18"/>
              </w:rPr>
            </w:pPr>
          </w:p>
        </w:tc>
        <w:tc>
          <w:tcPr>
            <w:tcW w:w="2126" w:type="dxa"/>
          </w:tcPr>
          <w:p w14:paraId="556DFD89"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77A46545" w14:textId="77777777" w:rsidR="001F5AE5" w:rsidRPr="001510A8" w:rsidRDefault="001F5AE5" w:rsidP="001F5AE5">
            <w:pPr>
              <w:spacing w:after="0"/>
              <w:rPr>
                <w:rFonts w:ascii="Calibri" w:hAnsi="Calibri"/>
                <w:b/>
                <w:sz w:val="18"/>
                <w:szCs w:val="18"/>
              </w:rPr>
            </w:pPr>
          </w:p>
        </w:tc>
      </w:tr>
      <w:tr w:rsidR="001F5AE5" w:rsidRPr="001510A8" w14:paraId="4DE4E507" w14:textId="77777777" w:rsidTr="00AD4F08">
        <w:tc>
          <w:tcPr>
            <w:tcW w:w="567" w:type="dxa"/>
            <w:shd w:val="clear" w:color="auto" w:fill="auto"/>
          </w:tcPr>
          <w:p w14:paraId="136DAD66" w14:textId="77777777" w:rsidR="001F5AE5" w:rsidRPr="001510A8" w:rsidRDefault="001F5AE5" w:rsidP="001F5AE5">
            <w:pPr>
              <w:spacing w:after="0"/>
              <w:rPr>
                <w:rFonts w:ascii="Calibri" w:hAnsi="Calibri"/>
                <w:b/>
                <w:sz w:val="18"/>
                <w:szCs w:val="18"/>
              </w:rPr>
            </w:pPr>
          </w:p>
        </w:tc>
        <w:tc>
          <w:tcPr>
            <w:tcW w:w="993" w:type="dxa"/>
            <w:shd w:val="clear" w:color="auto" w:fill="auto"/>
          </w:tcPr>
          <w:p w14:paraId="71A1E6E9" w14:textId="77777777" w:rsidR="001F5AE5" w:rsidRPr="001510A8" w:rsidRDefault="001F5AE5" w:rsidP="001F5AE5">
            <w:pPr>
              <w:spacing w:after="0"/>
              <w:rPr>
                <w:rFonts w:ascii="Calibri" w:hAnsi="Calibri"/>
                <w:b/>
                <w:sz w:val="18"/>
                <w:szCs w:val="18"/>
              </w:rPr>
            </w:pPr>
          </w:p>
        </w:tc>
        <w:tc>
          <w:tcPr>
            <w:tcW w:w="567" w:type="dxa"/>
            <w:shd w:val="clear" w:color="auto" w:fill="auto"/>
          </w:tcPr>
          <w:p w14:paraId="6B247612" w14:textId="77777777" w:rsidR="001F5AE5" w:rsidRPr="001510A8" w:rsidRDefault="001F5AE5" w:rsidP="001F5AE5">
            <w:pPr>
              <w:spacing w:after="0"/>
              <w:rPr>
                <w:rFonts w:ascii="Calibri" w:hAnsi="Calibri"/>
                <w:b/>
                <w:sz w:val="18"/>
                <w:szCs w:val="18"/>
              </w:rPr>
            </w:pPr>
          </w:p>
        </w:tc>
        <w:tc>
          <w:tcPr>
            <w:tcW w:w="992" w:type="dxa"/>
            <w:shd w:val="clear" w:color="auto" w:fill="auto"/>
          </w:tcPr>
          <w:p w14:paraId="70D29370" w14:textId="77777777" w:rsidR="001F5AE5" w:rsidRPr="001510A8" w:rsidRDefault="001F5AE5" w:rsidP="001F5AE5">
            <w:pPr>
              <w:spacing w:after="0"/>
              <w:rPr>
                <w:rFonts w:ascii="Calibri" w:hAnsi="Calibri"/>
                <w:b/>
                <w:sz w:val="18"/>
                <w:szCs w:val="18"/>
              </w:rPr>
            </w:pPr>
          </w:p>
        </w:tc>
        <w:tc>
          <w:tcPr>
            <w:tcW w:w="567" w:type="dxa"/>
            <w:shd w:val="clear" w:color="auto" w:fill="auto"/>
          </w:tcPr>
          <w:p w14:paraId="596F161D" w14:textId="77777777" w:rsidR="001F5AE5" w:rsidRPr="001510A8" w:rsidRDefault="001F5AE5" w:rsidP="001F5AE5">
            <w:pPr>
              <w:spacing w:after="0"/>
              <w:rPr>
                <w:rFonts w:ascii="Calibri" w:hAnsi="Calibri"/>
                <w:b/>
                <w:sz w:val="18"/>
                <w:szCs w:val="18"/>
              </w:rPr>
            </w:pPr>
          </w:p>
        </w:tc>
        <w:tc>
          <w:tcPr>
            <w:tcW w:w="992" w:type="dxa"/>
            <w:shd w:val="clear" w:color="auto" w:fill="auto"/>
          </w:tcPr>
          <w:p w14:paraId="15B03C11" w14:textId="77777777" w:rsidR="001F5AE5" w:rsidRPr="001510A8" w:rsidRDefault="001F5AE5" w:rsidP="001F5AE5">
            <w:pPr>
              <w:spacing w:after="0"/>
              <w:rPr>
                <w:rFonts w:ascii="Calibri" w:hAnsi="Calibri"/>
                <w:b/>
                <w:sz w:val="18"/>
                <w:szCs w:val="18"/>
              </w:rPr>
            </w:pPr>
          </w:p>
        </w:tc>
        <w:tc>
          <w:tcPr>
            <w:tcW w:w="709" w:type="dxa"/>
            <w:shd w:val="clear" w:color="auto" w:fill="auto"/>
          </w:tcPr>
          <w:p w14:paraId="24FD1060" w14:textId="77777777" w:rsidR="001F5AE5" w:rsidRPr="001510A8" w:rsidRDefault="001F5AE5" w:rsidP="001F5AE5">
            <w:pPr>
              <w:spacing w:after="0"/>
              <w:rPr>
                <w:rFonts w:ascii="Calibri" w:hAnsi="Calibri"/>
                <w:b/>
                <w:sz w:val="18"/>
                <w:szCs w:val="18"/>
              </w:rPr>
            </w:pPr>
          </w:p>
        </w:tc>
        <w:tc>
          <w:tcPr>
            <w:tcW w:w="992" w:type="dxa"/>
            <w:shd w:val="clear" w:color="auto" w:fill="auto"/>
          </w:tcPr>
          <w:p w14:paraId="1B69EF32"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4A0A0D1B"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7EA5AAA2" w14:textId="77777777" w:rsidR="001F5AE5" w:rsidRPr="001510A8" w:rsidRDefault="001F5AE5" w:rsidP="001F5AE5">
            <w:pPr>
              <w:spacing w:after="0"/>
              <w:rPr>
                <w:rFonts w:ascii="Calibri" w:hAnsi="Calibri"/>
                <w:b/>
                <w:sz w:val="18"/>
                <w:szCs w:val="18"/>
              </w:rPr>
            </w:pPr>
          </w:p>
        </w:tc>
        <w:tc>
          <w:tcPr>
            <w:tcW w:w="2126" w:type="dxa"/>
          </w:tcPr>
          <w:p w14:paraId="34900349"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13DAD9DE" w14:textId="77777777" w:rsidR="001F5AE5" w:rsidRPr="001510A8" w:rsidRDefault="001F5AE5" w:rsidP="001F5AE5">
            <w:pPr>
              <w:spacing w:after="0"/>
              <w:rPr>
                <w:rFonts w:ascii="Calibri" w:hAnsi="Calibri"/>
                <w:b/>
                <w:sz w:val="18"/>
                <w:szCs w:val="18"/>
              </w:rPr>
            </w:pPr>
          </w:p>
        </w:tc>
      </w:tr>
      <w:tr w:rsidR="001F5AE5" w:rsidRPr="001510A8" w14:paraId="6EB92C62" w14:textId="77777777" w:rsidTr="00AD4F08">
        <w:tc>
          <w:tcPr>
            <w:tcW w:w="567" w:type="dxa"/>
            <w:shd w:val="clear" w:color="auto" w:fill="auto"/>
          </w:tcPr>
          <w:p w14:paraId="61330D0A" w14:textId="77777777" w:rsidR="001F5AE5" w:rsidRPr="001510A8" w:rsidRDefault="001F5AE5" w:rsidP="001F5AE5">
            <w:pPr>
              <w:spacing w:after="0"/>
              <w:rPr>
                <w:rFonts w:ascii="Calibri" w:hAnsi="Calibri"/>
                <w:b/>
                <w:sz w:val="18"/>
                <w:szCs w:val="18"/>
              </w:rPr>
            </w:pPr>
          </w:p>
        </w:tc>
        <w:tc>
          <w:tcPr>
            <w:tcW w:w="993" w:type="dxa"/>
            <w:shd w:val="clear" w:color="auto" w:fill="auto"/>
          </w:tcPr>
          <w:p w14:paraId="7E882E1E" w14:textId="77777777" w:rsidR="001F5AE5" w:rsidRPr="001510A8" w:rsidRDefault="001F5AE5" w:rsidP="001F5AE5">
            <w:pPr>
              <w:spacing w:after="0"/>
              <w:rPr>
                <w:rFonts w:ascii="Calibri" w:hAnsi="Calibri"/>
                <w:b/>
                <w:sz w:val="18"/>
                <w:szCs w:val="18"/>
              </w:rPr>
            </w:pPr>
          </w:p>
        </w:tc>
        <w:tc>
          <w:tcPr>
            <w:tcW w:w="567" w:type="dxa"/>
            <w:shd w:val="clear" w:color="auto" w:fill="auto"/>
          </w:tcPr>
          <w:p w14:paraId="495E2DE8" w14:textId="77777777" w:rsidR="001F5AE5" w:rsidRPr="001510A8" w:rsidRDefault="001F5AE5" w:rsidP="001F5AE5">
            <w:pPr>
              <w:spacing w:after="0"/>
              <w:rPr>
                <w:rFonts w:ascii="Calibri" w:hAnsi="Calibri"/>
                <w:b/>
                <w:sz w:val="18"/>
                <w:szCs w:val="18"/>
              </w:rPr>
            </w:pPr>
          </w:p>
        </w:tc>
        <w:tc>
          <w:tcPr>
            <w:tcW w:w="992" w:type="dxa"/>
            <w:shd w:val="clear" w:color="auto" w:fill="auto"/>
          </w:tcPr>
          <w:p w14:paraId="3D14049C" w14:textId="77777777" w:rsidR="001F5AE5" w:rsidRPr="001510A8" w:rsidRDefault="001F5AE5" w:rsidP="001F5AE5">
            <w:pPr>
              <w:spacing w:after="0"/>
              <w:rPr>
                <w:rFonts w:ascii="Calibri" w:hAnsi="Calibri"/>
                <w:b/>
                <w:sz w:val="18"/>
                <w:szCs w:val="18"/>
              </w:rPr>
            </w:pPr>
          </w:p>
        </w:tc>
        <w:tc>
          <w:tcPr>
            <w:tcW w:w="567" w:type="dxa"/>
            <w:shd w:val="clear" w:color="auto" w:fill="auto"/>
          </w:tcPr>
          <w:p w14:paraId="44019AA8" w14:textId="77777777" w:rsidR="001F5AE5" w:rsidRPr="001510A8" w:rsidRDefault="001F5AE5" w:rsidP="001F5AE5">
            <w:pPr>
              <w:spacing w:after="0"/>
              <w:rPr>
                <w:rFonts w:ascii="Calibri" w:hAnsi="Calibri"/>
                <w:b/>
                <w:sz w:val="18"/>
                <w:szCs w:val="18"/>
              </w:rPr>
            </w:pPr>
          </w:p>
        </w:tc>
        <w:tc>
          <w:tcPr>
            <w:tcW w:w="992" w:type="dxa"/>
            <w:shd w:val="clear" w:color="auto" w:fill="auto"/>
          </w:tcPr>
          <w:p w14:paraId="0C96EB89" w14:textId="77777777" w:rsidR="001F5AE5" w:rsidRPr="001510A8" w:rsidRDefault="001F5AE5" w:rsidP="001F5AE5">
            <w:pPr>
              <w:spacing w:after="0"/>
              <w:rPr>
                <w:rFonts w:ascii="Calibri" w:hAnsi="Calibri"/>
                <w:b/>
                <w:sz w:val="18"/>
                <w:szCs w:val="18"/>
              </w:rPr>
            </w:pPr>
          </w:p>
        </w:tc>
        <w:tc>
          <w:tcPr>
            <w:tcW w:w="709" w:type="dxa"/>
            <w:shd w:val="clear" w:color="auto" w:fill="auto"/>
          </w:tcPr>
          <w:p w14:paraId="14D6ABB5" w14:textId="77777777" w:rsidR="001F5AE5" w:rsidRPr="001510A8" w:rsidRDefault="001F5AE5" w:rsidP="001F5AE5">
            <w:pPr>
              <w:spacing w:after="0"/>
              <w:rPr>
                <w:rFonts w:ascii="Calibri" w:hAnsi="Calibri"/>
                <w:b/>
                <w:sz w:val="18"/>
                <w:szCs w:val="18"/>
              </w:rPr>
            </w:pPr>
          </w:p>
        </w:tc>
        <w:tc>
          <w:tcPr>
            <w:tcW w:w="992" w:type="dxa"/>
            <w:shd w:val="clear" w:color="auto" w:fill="auto"/>
          </w:tcPr>
          <w:p w14:paraId="0A85F66E"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504B8BDD"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7D417612" w14:textId="77777777" w:rsidR="001F5AE5" w:rsidRPr="001510A8" w:rsidRDefault="001F5AE5" w:rsidP="001F5AE5">
            <w:pPr>
              <w:spacing w:after="0"/>
              <w:rPr>
                <w:rFonts w:ascii="Calibri" w:hAnsi="Calibri"/>
                <w:b/>
                <w:sz w:val="18"/>
                <w:szCs w:val="18"/>
              </w:rPr>
            </w:pPr>
          </w:p>
        </w:tc>
        <w:tc>
          <w:tcPr>
            <w:tcW w:w="2126" w:type="dxa"/>
          </w:tcPr>
          <w:p w14:paraId="535B9A1B"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7C33EA87" w14:textId="77777777" w:rsidR="001F5AE5" w:rsidRPr="001510A8" w:rsidRDefault="001F5AE5" w:rsidP="001F5AE5">
            <w:pPr>
              <w:spacing w:after="0"/>
              <w:rPr>
                <w:rFonts w:ascii="Calibri" w:hAnsi="Calibri"/>
                <w:b/>
                <w:sz w:val="18"/>
                <w:szCs w:val="18"/>
              </w:rPr>
            </w:pPr>
          </w:p>
        </w:tc>
      </w:tr>
      <w:tr w:rsidR="001F5AE5" w:rsidRPr="001510A8" w14:paraId="094A77DA" w14:textId="77777777" w:rsidTr="00AD4F08">
        <w:tc>
          <w:tcPr>
            <w:tcW w:w="567" w:type="dxa"/>
            <w:shd w:val="clear" w:color="auto" w:fill="auto"/>
          </w:tcPr>
          <w:p w14:paraId="50E8A8CE" w14:textId="77777777" w:rsidR="001F5AE5" w:rsidRPr="001510A8" w:rsidRDefault="001F5AE5" w:rsidP="001F5AE5">
            <w:pPr>
              <w:spacing w:after="0"/>
              <w:rPr>
                <w:rFonts w:ascii="Calibri" w:hAnsi="Calibri"/>
                <w:b/>
                <w:sz w:val="18"/>
                <w:szCs w:val="18"/>
              </w:rPr>
            </w:pPr>
          </w:p>
        </w:tc>
        <w:tc>
          <w:tcPr>
            <w:tcW w:w="993" w:type="dxa"/>
            <w:shd w:val="clear" w:color="auto" w:fill="auto"/>
          </w:tcPr>
          <w:p w14:paraId="08A0D4C2" w14:textId="77777777" w:rsidR="001F5AE5" w:rsidRPr="001510A8" w:rsidRDefault="001F5AE5" w:rsidP="001F5AE5">
            <w:pPr>
              <w:spacing w:after="0"/>
              <w:rPr>
                <w:rFonts w:ascii="Calibri" w:hAnsi="Calibri"/>
                <w:b/>
                <w:sz w:val="18"/>
                <w:szCs w:val="18"/>
              </w:rPr>
            </w:pPr>
          </w:p>
        </w:tc>
        <w:tc>
          <w:tcPr>
            <w:tcW w:w="567" w:type="dxa"/>
            <w:shd w:val="clear" w:color="auto" w:fill="auto"/>
          </w:tcPr>
          <w:p w14:paraId="1D0EDBDD" w14:textId="77777777" w:rsidR="001F5AE5" w:rsidRPr="001510A8" w:rsidRDefault="001F5AE5" w:rsidP="001F5AE5">
            <w:pPr>
              <w:spacing w:after="0"/>
              <w:rPr>
                <w:rFonts w:ascii="Calibri" w:hAnsi="Calibri"/>
                <w:b/>
                <w:sz w:val="18"/>
                <w:szCs w:val="18"/>
              </w:rPr>
            </w:pPr>
          </w:p>
        </w:tc>
        <w:tc>
          <w:tcPr>
            <w:tcW w:w="992" w:type="dxa"/>
            <w:shd w:val="clear" w:color="auto" w:fill="auto"/>
          </w:tcPr>
          <w:p w14:paraId="5E156867" w14:textId="77777777" w:rsidR="001F5AE5" w:rsidRPr="001510A8" w:rsidRDefault="001F5AE5" w:rsidP="001F5AE5">
            <w:pPr>
              <w:spacing w:after="0"/>
              <w:rPr>
                <w:rFonts w:ascii="Calibri" w:hAnsi="Calibri"/>
                <w:b/>
                <w:sz w:val="18"/>
                <w:szCs w:val="18"/>
              </w:rPr>
            </w:pPr>
          </w:p>
        </w:tc>
        <w:tc>
          <w:tcPr>
            <w:tcW w:w="567" w:type="dxa"/>
            <w:shd w:val="clear" w:color="auto" w:fill="auto"/>
          </w:tcPr>
          <w:p w14:paraId="76531D51" w14:textId="77777777" w:rsidR="001F5AE5" w:rsidRPr="001510A8" w:rsidRDefault="001F5AE5" w:rsidP="001F5AE5">
            <w:pPr>
              <w:spacing w:after="0"/>
              <w:rPr>
                <w:rFonts w:ascii="Calibri" w:hAnsi="Calibri"/>
                <w:b/>
                <w:sz w:val="18"/>
                <w:szCs w:val="18"/>
              </w:rPr>
            </w:pPr>
          </w:p>
        </w:tc>
        <w:tc>
          <w:tcPr>
            <w:tcW w:w="992" w:type="dxa"/>
            <w:shd w:val="clear" w:color="auto" w:fill="auto"/>
          </w:tcPr>
          <w:p w14:paraId="6D98ADD3" w14:textId="77777777" w:rsidR="001F5AE5" w:rsidRPr="001510A8" w:rsidRDefault="001F5AE5" w:rsidP="001F5AE5">
            <w:pPr>
              <w:spacing w:after="0"/>
              <w:rPr>
                <w:rFonts w:ascii="Calibri" w:hAnsi="Calibri"/>
                <w:b/>
                <w:sz w:val="18"/>
                <w:szCs w:val="18"/>
              </w:rPr>
            </w:pPr>
          </w:p>
        </w:tc>
        <w:tc>
          <w:tcPr>
            <w:tcW w:w="709" w:type="dxa"/>
            <w:shd w:val="clear" w:color="auto" w:fill="auto"/>
          </w:tcPr>
          <w:p w14:paraId="15516C2B" w14:textId="77777777" w:rsidR="001F5AE5" w:rsidRPr="001510A8" w:rsidRDefault="001F5AE5" w:rsidP="001F5AE5">
            <w:pPr>
              <w:spacing w:after="0"/>
              <w:rPr>
                <w:rFonts w:ascii="Calibri" w:hAnsi="Calibri"/>
                <w:b/>
                <w:sz w:val="18"/>
                <w:szCs w:val="18"/>
              </w:rPr>
            </w:pPr>
          </w:p>
        </w:tc>
        <w:tc>
          <w:tcPr>
            <w:tcW w:w="992" w:type="dxa"/>
            <w:shd w:val="clear" w:color="auto" w:fill="auto"/>
          </w:tcPr>
          <w:p w14:paraId="6FAF727A"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38C7AFC0"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5FAE3549" w14:textId="77777777" w:rsidR="001F5AE5" w:rsidRPr="001510A8" w:rsidRDefault="001F5AE5" w:rsidP="001F5AE5">
            <w:pPr>
              <w:spacing w:after="0"/>
              <w:rPr>
                <w:rFonts w:ascii="Calibri" w:hAnsi="Calibri"/>
                <w:b/>
                <w:sz w:val="18"/>
                <w:szCs w:val="18"/>
              </w:rPr>
            </w:pPr>
          </w:p>
        </w:tc>
        <w:tc>
          <w:tcPr>
            <w:tcW w:w="2126" w:type="dxa"/>
          </w:tcPr>
          <w:p w14:paraId="393F17DF"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4483A47F" w14:textId="77777777" w:rsidR="001F5AE5" w:rsidRPr="001510A8" w:rsidRDefault="001F5AE5" w:rsidP="001F5AE5">
            <w:pPr>
              <w:spacing w:after="0"/>
              <w:rPr>
                <w:rFonts w:ascii="Calibri" w:hAnsi="Calibri"/>
                <w:b/>
                <w:sz w:val="18"/>
                <w:szCs w:val="18"/>
              </w:rPr>
            </w:pPr>
          </w:p>
        </w:tc>
      </w:tr>
      <w:tr w:rsidR="001F5AE5" w:rsidRPr="001510A8" w14:paraId="5AC441D8" w14:textId="77777777" w:rsidTr="00AD4F08">
        <w:tc>
          <w:tcPr>
            <w:tcW w:w="567" w:type="dxa"/>
            <w:shd w:val="clear" w:color="auto" w:fill="auto"/>
          </w:tcPr>
          <w:p w14:paraId="0AB0B8BC" w14:textId="77777777" w:rsidR="001F5AE5" w:rsidRPr="001510A8" w:rsidRDefault="001F5AE5" w:rsidP="001F5AE5">
            <w:pPr>
              <w:spacing w:after="0"/>
              <w:rPr>
                <w:rFonts w:ascii="Calibri" w:hAnsi="Calibri"/>
                <w:b/>
                <w:sz w:val="18"/>
                <w:szCs w:val="18"/>
              </w:rPr>
            </w:pPr>
          </w:p>
        </w:tc>
        <w:tc>
          <w:tcPr>
            <w:tcW w:w="993" w:type="dxa"/>
            <w:shd w:val="clear" w:color="auto" w:fill="auto"/>
          </w:tcPr>
          <w:p w14:paraId="38ABC70F" w14:textId="77777777" w:rsidR="001F5AE5" w:rsidRPr="001510A8" w:rsidRDefault="001F5AE5" w:rsidP="001F5AE5">
            <w:pPr>
              <w:spacing w:after="0"/>
              <w:rPr>
                <w:rFonts w:ascii="Calibri" w:hAnsi="Calibri"/>
                <w:b/>
                <w:sz w:val="18"/>
                <w:szCs w:val="18"/>
              </w:rPr>
            </w:pPr>
          </w:p>
        </w:tc>
        <w:tc>
          <w:tcPr>
            <w:tcW w:w="567" w:type="dxa"/>
            <w:shd w:val="clear" w:color="auto" w:fill="auto"/>
          </w:tcPr>
          <w:p w14:paraId="31005E38" w14:textId="77777777" w:rsidR="001F5AE5" w:rsidRPr="001510A8" w:rsidRDefault="001F5AE5" w:rsidP="001F5AE5">
            <w:pPr>
              <w:spacing w:after="0"/>
              <w:rPr>
                <w:rFonts w:ascii="Calibri" w:hAnsi="Calibri"/>
                <w:b/>
                <w:sz w:val="18"/>
                <w:szCs w:val="18"/>
              </w:rPr>
            </w:pPr>
          </w:p>
        </w:tc>
        <w:tc>
          <w:tcPr>
            <w:tcW w:w="992" w:type="dxa"/>
            <w:shd w:val="clear" w:color="auto" w:fill="auto"/>
          </w:tcPr>
          <w:p w14:paraId="762B6707" w14:textId="77777777" w:rsidR="001F5AE5" w:rsidRPr="001510A8" w:rsidRDefault="001F5AE5" w:rsidP="001F5AE5">
            <w:pPr>
              <w:spacing w:after="0"/>
              <w:rPr>
                <w:rFonts w:ascii="Calibri" w:hAnsi="Calibri"/>
                <w:b/>
                <w:sz w:val="18"/>
                <w:szCs w:val="18"/>
              </w:rPr>
            </w:pPr>
          </w:p>
        </w:tc>
        <w:tc>
          <w:tcPr>
            <w:tcW w:w="567" w:type="dxa"/>
            <w:shd w:val="clear" w:color="auto" w:fill="auto"/>
          </w:tcPr>
          <w:p w14:paraId="7A1C6BD4" w14:textId="77777777" w:rsidR="001F5AE5" w:rsidRPr="001510A8" w:rsidRDefault="001F5AE5" w:rsidP="001F5AE5">
            <w:pPr>
              <w:spacing w:after="0"/>
              <w:rPr>
                <w:rFonts w:ascii="Calibri" w:hAnsi="Calibri"/>
                <w:b/>
                <w:sz w:val="18"/>
                <w:szCs w:val="18"/>
              </w:rPr>
            </w:pPr>
          </w:p>
        </w:tc>
        <w:tc>
          <w:tcPr>
            <w:tcW w:w="992" w:type="dxa"/>
            <w:shd w:val="clear" w:color="auto" w:fill="auto"/>
          </w:tcPr>
          <w:p w14:paraId="2F61A09F" w14:textId="77777777" w:rsidR="001F5AE5" w:rsidRPr="001510A8" w:rsidRDefault="001F5AE5" w:rsidP="001F5AE5">
            <w:pPr>
              <w:spacing w:after="0"/>
              <w:rPr>
                <w:rFonts w:ascii="Calibri" w:hAnsi="Calibri"/>
                <w:b/>
                <w:sz w:val="18"/>
                <w:szCs w:val="18"/>
              </w:rPr>
            </w:pPr>
          </w:p>
        </w:tc>
        <w:tc>
          <w:tcPr>
            <w:tcW w:w="709" w:type="dxa"/>
            <w:shd w:val="clear" w:color="auto" w:fill="auto"/>
          </w:tcPr>
          <w:p w14:paraId="4F5BD04C" w14:textId="77777777" w:rsidR="001F5AE5" w:rsidRPr="001510A8" w:rsidRDefault="001F5AE5" w:rsidP="001F5AE5">
            <w:pPr>
              <w:spacing w:after="0"/>
              <w:rPr>
                <w:rFonts w:ascii="Calibri" w:hAnsi="Calibri"/>
                <w:b/>
                <w:sz w:val="18"/>
                <w:szCs w:val="18"/>
              </w:rPr>
            </w:pPr>
          </w:p>
        </w:tc>
        <w:tc>
          <w:tcPr>
            <w:tcW w:w="992" w:type="dxa"/>
            <w:shd w:val="clear" w:color="auto" w:fill="auto"/>
          </w:tcPr>
          <w:p w14:paraId="1052D9F7" w14:textId="77777777" w:rsidR="001F5AE5" w:rsidRPr="001510A8" w:rsidRDefault="001F5AE5" w:rsidP="001F5AE5">
            <w:pPr>
              <w:spacing w:after="0"/>
              <w:rPr>
                <w:rFonts w:ascii="Calibri" w:hAnsi="Calibri"/>
                <w:b/>
                <w:sz w:val="18"/>
                <w:szCs w:val="18"/>
              </w:rPr>
            </w:pPr>
          </w:p>
        </w:tc>
        <w:tc>
          <w:tcPr>
            <w:tcW w:w="1134" w:type="dxa"/>
            <w:shd w:val="clear" w:color="auto" w:fill="auto"/>
          </w:tcPr>
          <w:p w14:paraId="558090DA" w14:textId="77777777" w:rsidR="001F5AE5" w:rsidRPr="001510A8" w:rsidRDefault="001F5AE5" w:rsidP="001F5AE5">
            <w:pPr>
              <w:spacing w:after="0"/>
              <w:rPr>
                <w:rFonts w:ascii="Calibri" w:hAnsi="Calibri"/>
                <w:b/>
                <w:sz w:val="18"/>
                <w:szCs w:val="18"/>
              </w:rPr>
            </w:pPr>
          </w:p>
        </w:tc>
        <w:tc>
          <w:tcPr>
            <w:tcW w:w="2552" w:type="dxa"/>
            <w:shd w:val="clear" w:color="auto" w:fill="auto"/>
          </w:tcPr>
          <w:p w14:paraId="4041D6E8" w14:textId="77777777" w:rsidR="001F5AE5" w:rsidRPr="001510A8" w:rsidRDefault="001F5AE5" w:rsidP="001F5AE5">
            <w:pPr>
              <w:spacing w:after="0"/>
              <w:rPr>
                <w:rFonts w:ascii="Calibri" w:hAnsi="Calibri"/>
                <w:b/>
                <w:sz w:val="18"/>
                <w:szCs w:val="18"/>
              </w:rPr>
            </w:pPr>
          </w:p>
        </w:tc>
        <w:tc>
          <w:tcPr>
            <w:tcW w:w="2126" w:type="dxa"/>
          </w:tcPr>
          <w:p w14:paraId="38DE68B6" w14:textId="77777777" w:rsidR="001F5AE5" w:rsidRPr="001510A8" w:rsidRDefault="001F5AE5" w:rsidP="001F5AE5">
            <w:pPr>
              <w:spacing w:after="0"/>
              <w:rPr>
                <w:rFonts w:ascii="Calibri" w:hAnsi="Calibri"/>
                <w:b/>
                <w:sz w:val="18"/>
                <w:szCs w:val="18"/>
              </w:rPr>
            </w:pPr>
          </w:p>
        </w:tc>
        <w:tc>
          <w:tcPr>
            <w:tcW w:w="2126" w:type="dxa"/>
            <w:shd w:val="clear" w:color="auto" w:fill="auto"/>
          </w:tcPr>
          <w:p w14:paraId="4763CD35" w14:textId="77777777" w:rsidR="001F5AE5" w:rsidRPr="001510A8" w:rsidRDefault="001F5AE5" w:rsidP="001F5AE5">
            <w:pPr>
              <w:spacing w:after="0"/>
              <w:rPr>
                <w:rFonts w:ascii="Calibri" w:hAnsi="Calibri"/>
                <w:b/>
                <w:sz w:val="18"/>
                <w:szCs w:val="18"/>
              </w:rPr>
            </w:pPr>
          </w:p>
        </w:tc>
      </w:tr>
    </w:tbl>
    <w:p w14:paraId="08E4A643" w14:textId="77777777" w:rsidR="001510A8" w:rsidRPr="00D438AF" w:rsidRDefault="001510A8" w:rsidP="001510A8">
      <w:pPr>
        <w:rPr>
          <w:rFonts w:ascii="Calibri" w:hAnsi="Calibri"/>
          <w:b/>
        </w:rPr>
      </w:pPr>
    </w:p>
    <w:p w14:paraId="46CB176E" w14:textId="77777777" w:rsidR="001510A8" w:rsidRDefault="001510A8" w:rsidP="001510A8">
      <w:pPr>
        <w:rPr>
          <w:rFonts w:ascii="Calibri" w:hAnsi="Calibri"/>
        </w:rPr>
      </w:pPr>
      <w:r w:rsidRPr="00D438AF">
        <w:rPr>
          <w:rFonts w:ascii="Calibri" w:hAnsi="Calibri"/>
        </w:rPr>
        <w:t>*</w:t>
      </w:r>
      <w:r w:rsidRPr="005B4756">
        <w:rPr>
          <w:rFonts w:ascii="Calibri" w:hAnsi="Calibri"/>
          <w:i/>
        </w:rPr>
        <w:t xml:space="preserve"> </w:t>
      </w:r>
      <w:r w:rsidRPr="00D438AF">
        <w:rPr>
          <w:rFonts w:ascii="Calibri" w:hAnsi="Calibri"/>
          <w:i/>
        </w:rPr>
        <w:t>IOK: identifikacijska oznaka kamere</w:t>
      </w:r>
    </w:p>
    <w:p w14:paraId="784EAE8D" w14:textId="77777777" w:rsidR="001510A8" w:rsidRPr="00D438AF" w:rsidRDefault="001510A8" w:rsidP="001510A8">
      <w:pPr>
        <w:rPr>
          <w:rFonts w:ascii="Calibri" w:hAnsi="Calibri"/>
          <w:i/>
        </w:rPr>
      </w:pPr>
      <w:r w:rsidRPr="00D438AF">
        <w:rPr>
          <w:rFonts w:ascii="Calibri" w:hAnsi="Calibri"/>
        </w:rPr>
        <w:t xml:space="preserve">* </w:t>
      </w:r>
      <w:r w:rsidRPr="00D438AF">
        <w:rPr>
          <w:rFonts w:ascii="Calibri" w:hAnsi="Calibri"/>
          <w:i/>
        </w:rPr>
        <w:t>IOM: identifikacijska oznaka medijev (CD, videokaseta,</w:t>
      </w:r>
      <w:r>
        <w:rPr>
          <w:rFonts w:ascii="Calibri" w:hAnsi="Calibri"/>
          <w:i/>
        </w:rPr>
        <w:t xml:space="preserve"> USB,</w:t>
      </w:r>
      <w:r w:rsidRPr="00D438AF">
        <w:rPr>
          <w:rFonts w:ascii="Calibri" w:hAnsi="Calibri"/>
          <w:i/>
        </w:rPr>
        <w:t xml:space="preserve"> trdi disk – ime datoteke...)</w:t>
      </w:r>
    </w:p>
    <w:p w14:paraId="7D8B3E05" w14:textId="77777777" w:rsidR="001510A8" w:rsidRPr="00D438AF" w:rsidRDefault="001510A8" w:rsidP="001510A8">
      <w:pPr>
        <w:rPr>
          <w:rFonts w:ascii="Calibri" w:hAnsi="Calibri"/>
          <w:i/>
        </w:rPr>
      </w:pPr>
    </w:p>
    <w:p w14:paraId="76D395F6" w14:textId="6BFBBE76" w:rsidR="0034056A" w:rsidRDefault="0034056A">
      <w:pPr>
        <w:rPr>
          <w:sz w:val="16"/>
        </w:rPr>
      </w:pPr>
      <w:r>
        <w:rPr>
          <w:sz w:val="16"/>
        </w:rPr>
        <w:br w:type="page"/>
      </w:r>
    </w:p>
    <w:p w14:paraId="37445415" w14:textId="77777777" w:rsidR="001510A8" w:rsidRDefault="001510A8" w:rsidP="0039043E">
      <w:pPr>
        <w:jc w:val="both"/>
        <w:rPr>
          <w:b/>
          <w:sz w:val="24"/>
        </w:rPr>
        <w:sectPr w:rsidR="001510A8" w:rsidSect="00441A5D">
          <w:pgSz w:w="16838" w:h="11906" w:orient="landscape"/>
          <w:pgMar w:top="1417" w:right="1417" w:bottom="1417" w:left="1417" w:header="708" w:footer="708" w:gutter="0"/>
          <w:cols w:space="708"/>
          <w:docGrid w:linePitch="360"/>
        </w:sectPr>
      </w:pPr>
    </w:p>
    <w:p w14:paraId="42614AB7" w14:textId="6E765DFB" w:rsidR="0034056A" w:rsidRPr="00FF59D5" w:rsidRDefault="0034056A" w:rsidP="00FF59D5">
      <w:pPr>
        <w:rPr>
          <w:b/>
          <w:sz w:val="24"/>
          <w:szCs w:val="24"/>
        </w:rPr>
      </w:pPr>
      <w:r w:rsidRPr="00E027BE">
        <w:rPr>
          <w:b/>
          <w:sz w:val="24"/>
          <w:szCs w:val="24"/>
        </w:rPr>
        <w:lastRenderedPageBreak/>
        <w:t xml:space="preserve">Priloga </w:t>
      </w:r>
      <w:r w:rsidR="009344BB" w:rsidRPr="00E027BE">
        <w:rPr>
          <w:b/>
          <w:sz w:val="24"/>
          <w:szCs w:val="24"/>
        </w:rPr>
        <w:t>4</w:t>
      </w:r>
      <w:r w:rsidR="00E027BE" w:rsidRPr="00E027BE">
        <w:rPr>
          <w:b/>
          <w:sz w:val="24"/>
          <w:szCs w:val="24"/>
        </w:rPr>
        <w:t xml:space="preserve">: </w:t>
      </w:r>
      <w:r w:rsidRPr="00E027BE">
        <w:rPr>
          <w:b/>
          <w:sz w:val="24"/>
          <w:szCs w:val="24"/>
        </w:rPr>
        <w:t>SEZNAN</w:t>
      </w:r>
      <w:r w:rsidR="005D71A0" w:rsidRPr="00E027BE">
        <w:rPr>
          <w:b/>
          <w:sz w:val="24"/>
          <w:szCs w:val="24"/>
        </w:rPr>
        <w:t>JENOST</w:t>
      </w:r>
      <w:r w:rsidRPr="00E027BE">
        <w:rPr>
          <w:b/>
          <w:sz w:val="24"/>
          <w:szCs w:val="24"/>
        </w:rPr>
        <w:t xml:space="preserve"> UPRAVLJAVCEV VIDEO NADZORA IN VPOGLEDOVALCEV S PRAVILNIKOM O ZAVAROVANJU OSEBNIH PODATKOV PRI IZVAJANJU VIDEONADZORA V</w:t>
      </w:r>
      <w:r w:rsidR="00FF59D5">
        <w:rPr>
          <w:b/>
          <w:sz w:val="24"/>
          <w:szCs w:val="24"/>
        </w:rPr>
        <w:t xml:space="preserve"> </w:t>
      </w:r>
      <w:r w:rsidR="00994F66">
        <w:rPr>
          <w:b/>
          <w:sz w:val="24"/>
          <w:szCs w:val="24"/>
        </w:rPr>
        <w:t>VDC Črnomelj</w:t>
      </w:r>
      <w:r w:rsidRPr="00FF59D5">
        <w:rPr>
          <w:b/>
          <w:sz w:val="24"/>
          <w:szCs w:val="24"/>
        </w:rPr>
        <w:t>.</w:t>
      </w:r>
    </w:p>
    <w:p w14:paraId="2715910E" w14:textId="3EFF43A7" w:rsidR="0034056A" w:rsidRDefault="0034056A" w:rsidP="0034056A">
      <w:pPr>
        <w:rPr>
          <w:sz w:val="20"/>
        </w:rPr>
      </w:pPr>
    </w:p>
    <w:tbl>
      <w:tblPr>
        <w:tblStyle w:val="Tabelamrea"/>
        <w:tblW w:w="0" w:type="auto"/>
        <w:tblLook w:val="04A0" w:firstRow="1" w:lastRow="0" w:firstColumn="1" w:lastColumn="0" w:noHBand="0" w:noVBand="1"/>
      </w:tblPr>
      <w:tblGrid>
        <w:gridCol w:w="2252"/>
        <w:gridCol w:w="2263"/>
        <w:gridCol w:w="2258"/>
        <w:gridCol w:w="2251"/>
        <w:gridCol w:w="18"/>
      </w:tblGrid>
      <w:tr w:rsidR="005D71A0" w:rsidRPr="005D71A0" w14:paraId="3847AE35" w14:textId="77777777" w:rsidTr="0029442B">
        <w:tc>
          <w:tcPr>
            <w:tcW w:w="2252" w:type="dxa"/>
            <w:tcBorders>
              <w:top w:val="single" w:sz="12" w:space="0" w:color="auto"/>
              <w:left w:val="single" w:sz="12" w:space="0" w:color="auto"/>
              <w:bottom w:val="single" w:sz="12" w:space="0" w:color="auto"/>
              <w:right w:val="single" w:sz="12" w:space="0" w:color="auto"/>
            </w:tcBorders>
          </w:tcPr>
          <w:p w14:paraId="1AF06C0B" w14:textId="2627BF5F" w:rsidR="005D71A0" w:rsidRPr="005D71A0" w:rsidRDefault="005D71A0" w:rsidP="0034056A">
            <w:pPr>
              <w:rPr>
                <w:b/>
              </w:rPr>
            </w:pPr>
            <w:r w:rsidRPr="005D71A0">
              <w:rPr>
                <w:b/>
              </w:rPr>
              <w:t>IME IN PRIIMEK</w:t>
            </w:r>
          </w:p>
        </w:tc>
        <w:tc>
          <w:tcPr>
            <w:tcW w:w="2263" w:type="dxa"/>
            <w:tcBorders>
              <w:top w:val="single" w:sz="12" w:space="0" w:color="auto"/>
              <w:left w:val="single" w:sz="12" w:space="0" w:color="auto"/>
              <w:bottom w:val="single" w:sz="12" w:space="0" w:color="auto"/>
              <w:right w:val="single" w:sz="12" w:space="0" w:color="auto"/>
            </w:tcBorders>
          </w:tcPr>
          <w:p w14:paraId="146DA6EF" w14:textId="079DE326" w:rsidR="005D71A0" w:rsidRPr="005D71A0" w:rsidRDefault="005D71A0" w:rsidP="0034056A">
            <w:pPr>
              <w:rPr>
                <w:b/>
              </w:rPr>
            </w:pPr>
            <w:r w:rsidRPr="005D71A0">
              <w:rPr>
                <w:b/>
              </w:rPr>
              <w:t>FUNKCIJA/DELOVNO MESTO</w:t>
            </w:r>
          </w:p>
        </w:tc>
        <w:tc>
          <w:tcPr>
            <w:tcW w:w="2258" w:type="dxa"/>
            <w:tcBorders>
              <w:top w:val="single" w:sz="12" w:space="0" w:color="auto"/>
              <w:left w:val="single" w:sz="12" w:space="0" w:color="auto"/>
              <w:bottom w:val="single" w:sz="12" w:space="0" w:color="auto"/>
              <w:right w:val="single" w:sz="12" w:space="0" w:color="auto"/>
            </w:tcBorders>
          </w:tcPr>
          <w:p w14:paraId="4DA9D67F" w14:textId="4BFC8876" w:rsidR="005D71A0" w:rsidRPr="005D71A0" w:rsidRDefault="005D71A0" w:rsidP="0034056A">
            <w:pPr>
              <w:rPr>
                <w:b/>
              </w:rPr>
            </w:pPr>
            <w:r w:rsidRPr="005D71A0">
              <w:rPr>
                <w:b/>
              </w:rPr>
              <w:t>DATUM SEZNANITVE S PRAVILNIKOM</w:t>
            </w:r>
          </w:p>
        </w:tc>
        <w:tc>
          <w:tcPr>
            <w:tcW w:w="2269" w:type="dxa"/>
            <w:gridSpan w:val="2"/>
            <w:tcBorders>
              <w:top w:val="single" w:sz="12" w:space="0" w:color="auto"/>
              <w:left w:val="single" w:sz="12" w:space="0" w:color="auto"/>
              <w:bottom w:val="single" w:sz="12" w:space="0" w:color="auto"/>
              <w:right w:val="single" w:sz="12" w:space="0" w:color="auto"/>
            </w:tcBorders>
          </w:tcPr>
          <w:p w14:paraId="07969E68" w14:textId="52CE6348" w:rsidR="005D71A0" w:rsidRPr="005D71A0" w:rsidRDefault="005D71A0" w:rsidP="0034056A">
            <w:pPr>
              <w:rPr>
                <w:b/>
              </w:rPr>
            </w:pPr>
            <w:r w:rsidRPr="005D71A0">
              <w:rPr>
                <w:b/>
              </w:rPr>
              <w:t>PODPIS</w:t>
            </w:r>
          </w:p>
        </w:tc>
      </w:tr>
      <w:tr w:rsidR="005D71A0" w:rsidRPr="005D71A0" w14:paraId="07B7C429" w14:textId="77777777" w:rsidTr="0029442B">
        <w:tc>
          <w:tcPr>
            <w:tcW w:w="2252" w:type="dxa"/>
            <w:tcBorders>
              <w:top w:val="single" w:sz="12" w:space="0" w:color="auto"/>
            </w:tcBorders>
          </w:tcPr>
          <w:p w14:paraId="30F30A76" w14:textId="77777777" w:rsidR="005D71A0" w:rsidRPr="005D71A0" w:rsidRDefault="005D71A0" w:rsidP="0034056A">
            <w:pPr>
              <w:rPr>
                <w:sz w:val="24"/>
              </w:rPr>
            </w:pPr>
          </w:p>
        </w:tc>
        <w:tc>
          <w:tcPr>
            <w:tcW w:w="2263" w:type="dxa"/>
            <w:tcBorders>
              <w:top w:val="single" w:sz="12" w:space="0" w:color="auto"/>
            </w:tcBorders>
          </w:tcPr>
          <w:p w14:paraId="76E51739" w14:textId="77777777" w:rsidR="005D71A0" w:rsidRPr="005D71A0" w:rsidRDefault="005D71A0" w:rsidP="0034056A">
            <w:pPr>
              <w:rPr>
                <w:sz w:val="24"/>
              </w:rPr>
            </w:pPr>
          </w:p>
        </w:tc>
        <w:tc>
          <w:tcPr>
            <w:tcW w:w="2258" w:type="dxa"/>
            <w:tcBorders>
              <w:top w:val="single" w:sz="12" w:space="0" w:color="auto"/>
            </w:tcBorders>
          </w:tcPr>
          <w:p w14:paraId="4DB8D50D" w14:textId="77777777" w:rsidR="005D71A0" w:rsidRPr="005D71A0" w:rsidRDefault="005D71A0" w:rsidP="0034056A">
            <w:pPr>
              <w:rPr>
                <w:sz w:val="24"/>
              </w:rPr>
            </w:pPr>
          </w:p>
        </w:tc>
        <w:tc>
          <w:tcPr>
            <w:tcW w:w="2269" w:type="dxa"/>
            <w:gridSpan w:val="2"/>
            <w:tcBorders>
              <w:top w:val="single" w:sz="12" w:space="0" w:color="auto"/>
            </w:tcBorders>
          </w:tcPr>
          <w:p w14:paraId="46D22A91" w14:textId="77777777" w:rsidR="005D71A0" w:rsidRPr="005D71A0" w:rsidRDefault="005D71A0" w:rsidP="0034056A">
            <w:pPr>
              <w:rPr>
                <w:sz w:val="24"/>
              </w:rPr>
            </w:pPr>
          </w:p>
        </w:tc>
      </w:tr>
      <w:tr w:rsidR="005D71A0" w:rsidRPr="005D71A0" w14:paraId="67B6C5EB" w14:textId="77777777" w:rsidTr="005D71A0">
        <w:trPr>
          <w:gridAfter w:val="1"/>
          <w:wAfter w:w="18" w:type="dxa"/>
        </w:trPr>
        <w:tc>
          <w:tcPr>
            <w:tcW w:w="2252" w:type="dxa"/>
          </w:tcPr>
          <w:p w14:paraId="5D728AB8" w14:textId="77777777" w:rsidR="005D71A0" w:rsidRPr="005D71A0" w:rsidRDefault="005D71A0" w:rsidP="00AD4F08">
            <w:pPr>
              <w:rPr>
                <w:sz w:val="24"/>
              </w:rPr>
            </w:pPr>
          </w:p>
        </w:tc>
        <w:tc>
          <w:tcPr>
            <w:tcW w:w="2263" w:type="dxa"/>
          </w:tcPr>
          <w:p w14:paraId="0E408C10" w14:textId="77777777" w:rsidR="005D71A0" w:rsidRPr="005D71A0" w:rsidRDefault="005D71A0" w:rsidP="00AD4F08">
            <w:pPr>
              <w:rPr>
                <w:sz w:val="24"/>
              </w:rPr>
            </w:pPr>
          </w:p>
        </w:tc>
        <w:tc>
          <w:tcPr>
            <w:tcW w:w="2258" w:type="dxa"/>
          </w:tcPr>
          <w:p w14:paraId="5D4A05C5" w14:textId="77777777" w:rsidR="005D71A0" w:rsidRPr="005D71A0" w:rsidRDefault="005D71A0" w:rsidP="00AD4F08">
            <w:pPr>
              <w:rPr>
                <w:sz w:val="24"/>
              </w:rPr>
            </w:pPr>
          </w:p>
        </w:tc>
        <w:tc>
          <w:tcPr>
            <w:tcW w:w="2251" w:type="dxa"/>
          </w:tcPr>
          <w:p w14:paraId="7BCC4D1A" w14:textId="77777777" w:rsidR="005D71A0" w:rsidRPr="005D71A0" w:rsidRDefault="005D71A0" w:rsidP="00AD4F08">
            <w:pPr>
              <w:rPr>
                <w:sz w:val="24"/>
              </w:rPr>
            </w:pPr>
          </w:p>
        </w:tc>
      </w:tr>
      <w:tr w:rsidR="005D71A0" w:rsidRPr="005D71A0" w14:paraId="5ACF74CC" w14:textId="77777777" w:rsidTr="005D71A0">
        <w:trPr>
          <w:gridAfter w:val="1"/>
          <w:wAfter w:w="18" w:type="dxa"/>
        </w:trPr>
        <w:tc>
          <w:tcPr>
            <w:tcW w:w="2252" w:type="dxa"/>
          </w:tcPr>
          <w:p w14:paraId="69D3C2BA" w14:textId="77777777" w:rsidR="005D71A0" w:rsidRPr="005D71A0" w:rsidRDefault="005D71A0" w:rsidP="00AD4F08">
            <w:pPr>
              <w:rPr>
                <w:sz w:val="24"/>
              </w:rPr>
            </w:pPr>
          </w:p>
        </w:tc>
        <w:tc>
          <w:tcPr>
            <w:tcW w:w="2263" w:type="dxa"/>
          </w:tcPr>
          <w:p w14:paraId="7BE24B29" w14:textId="77777777" w:rsidR="005D71A0" w:rsidRPr="005D71A0" w:rsidRDefault="005D71A0" w:rsidP="00AD4F08">
            <w:pPr>
              <w:rPr>
                <w:sz w:val="24"/>
              </w:rPr>
            </w:pPr>
          </w:p>
        </w:tc>
        <w:tc>
          <w:tcPr>
            <w:tcW w:w="2258" w:type="dxa"/>
          </w:tcPr>
          <w:p w14:paraId="336A4BD2" w14:textId="77777777" w:rsidR="005D71A0" w:rsidRPr="005D71A0" w:rsidRDefault="005D71A0" w:rsidP="00AD4F08">
            <w:pPr>
              <w:rPr>
                <w:sz w:val="24"/>
              </w:rPr>
            </w:pPr>
          </w:p>
        </w:tc>
        <w:tc>
          <w:tcPr>
            <w:tcW w:w="2251" w:type="dxa"/>
          </w:tcPr>
          <w:p w14:paraId="0FEB8EBC" w14:textId="77777777" w:rsidR="005D71A0" w:rsidRPr="005D71A0" w:rsidRDefault="005D71A0" w:rsidP="00AD4F08">
            <w:pPr>
              <w:rPr>
                <w:sz w:val="24"/>
              </w:rPr>
            </w:pPr>
          </w:p>
        </w:tc>
      </w:tr>
      <w:tr w:rsidR="005D71A0" w:rsidRPr="005D71A0" w14:paraId="6F4EDF65" w14:textId="77777777" w:rsidTr="005D71A0">
        <w:trPr>
          <w:gridAfter w:val="1"/>
          <w:wAfter w:w="18" w:type="dxa"/>
        </w:trPr>
        <w:tc>
          <w:tcPr>
            <w:tcW w:w="2252" w:type="dxa"/>
          </w:tcPr>
          <w:p w14:paraId="63C0A048" w14:textId="77777777" w:rsidR="005D71A0" w:rsidRPr="005D71A0" w:rsidRDefault="005D71A0" w:rsidP="00AD4F08">
            <w:pPr>
              <w:rPr>
                <w:sz w:val="24"/>
              </w:rPr>
            </w:pPr>
          </w:p>
        </w:tc>
        <w:tc>
          <w:tcPr>
            <w:tcW w:w="2263" w:type="dxa"/>
          </w:tcPr>
          <w:p w14:paraId="6FD1D2C1" w14:textId="77777777" w:rsidR="005D71A0" w:rsidRPr="005D71A0" w:rsidRDefault="005D71A0" w:rsidP="00AD4F08">
            <w:pPr>
              <w:rPr>
                <w:sz w:val="24"/>
              </w:rPr>
            </w:pPr>
          </w:p>
        </w:tc>
        <w:tc>
          <w:tcPr>
            <w:tcW w:w="2258" w:type="dxa"/>
          </w:tcPr>
          <w:p w14:paraId="5F8F25D4" w14:textId="77777777" w:rsidR="005D71A0" w:rsidRPr="005D71A0" w:rsidRDefault="005D71A0" w:rsidP="00AD4F08">
            <w:pPr>
              <w:rPr>
                <w:sz w:val="24"/>
              </w:rPr>
            </w:pPr>
          </w:p>
        </w:tc>
        <w:tc>
          <w:tcPr>
            <w:tcW w:w="2251" w:type="dxa"/>
          </w:tcPr>
          <w:p w14:paraId="11AB2FA1" w14:textId="77777777" w:rsidR="005D71A0" w:rsidRPr="005D71A0" w:rsidRDefault="005D71A0" w:rsidP="00AD4F08">
            <w:pPr>
              <w:rPr>
                <w:sz w:val="24"/>
              </w:rPr>
            </w:pPr>
          </w:p>
        </w:tc>
      </w:tr>
      <w:tr w:rsidR="005D71A0" w:rsidRPr="005D71A0" w14:paraId="00DB1654" w14:textId="77777777" w:rsidTr="005D71A0">
        <w:trPr>
          <w:gridAfter w:val="1"/>
          <w:wAfter w:w="18" w:type="dxa"/>
        </w:trPr>
        <w:tc>
          <w:tcPr>
            <w:tcW w:w="2252" w:type="dxa"/>
          </w:tcPr>
          <w:p w14:paraId="3FDD1077" w14:textId="77777777" w:rsidR="005D71A0" w:rsidRPr="005D71A0" w:rsidRDefault="005D71A0" w:rsidP="00AD4F08">
            <w:pPr>
              <w:rPr>
                <w:sz w:val="24"/>
              </w:rPr>
            </w:pPr>
          </w:p>
        </w:tc>
        <w:tc>
          <w:tcPr>
            <w:tcW w:w="2263" w:type="dxa"/>
          </w:tcPr>
          <w:p w14:paraId="1ECD78ED" w14:textId="77777777" w:rsidR="005D71A0" w:rsidRPr="005D71A0" w:rsidRDefault="005D71A0" w:rsidP="00AD4F08">
            <w:pPr>
              <w:rPr>
                <w:sz w:val="24"/>
              </w:rPr>
            </w:pPr>
          </w:p>
        </w:tc>
        <w:tc>
          <w:tcPr>
            <w:tcW w:w="2258" w:type="dxa"/>
          </w:tcPr>
          <w:p w14:paraId="4BA4F1D1" w14:textId="77777777" w:rsidR="005D71A0" w:rsidRPr="005D71A0" w:rsidRDefault="005D71A0" w:rsidP="00AD4F08">
            <w:pPr>
              <w:rPr>
                <w:sz w:val="24"/>
              </w:rPr>
            </w:pPr>
          </w:p>
        </w:tc>
        <w:tc>
          <w:tcPr>
            <w:tcW w:w="2251" w:type="dxa"/>
          </w:tcPr>
          <w:p w14:paraId="11DDB0FA" w14:textId="77777777" w:rsidR="005D71A0" w:rsidRPr="005D71A0" w:rsidRDefault="005D71A0" w:rsidP="00AD4F08">
            <w:pPr>
              <w:rPr>
                <w:sz w:val="24"/>
              </w:rPr>
            </w:pPr>
          </w:p>
        </w:tc>
      </w:tr>
      <w:tr w:rsidR="005D71A0" w:rsidRPr="005D71A0" w14:paraId="145AF67D" w14:textId="77777777" w:rsidTr="005D71A0">
        <w:trPr>
          <w:gridAfter w:val="1"/>
          <w:wAfter w:w="18" w:type="dxa"/>
        </w:trPr>
        <w:tc>
          <w:tcPr>
            <w:tcW w:w="2252" w:type="dxa"/>
          </w:tcPr>
          <w:p w14:paraId="6FF44E22" w14:textId="77777777" w:rsidR="005D71A0" w:rsidRPr="005D71A0" w:rsidRDefault="005D71A0" w:rsidP="00AD4F08">
            <w:pPr>
              <w:rPr>
                <w:sz w:val="24"/>
              </w:rPr>
            </w:pPr>
          </w:p>
        </w:tc>
        <w:tc>
          <w:tcPr>
            <w:tcW w:w="2263" w:type="dxa"/>
          </w:tcPr>
          <w:p w14:paraId="0A666258" w14:textId="77777777" w:rsidR="005D71A0" w:rsidRPr="005D71A0" w:rsidRDefault="005D71A0" w:rsidP="00AD4F08">
            <w:pPr>
              <w:rPr>
                <w:sz w:val="24"/>
              </w:rPr>
            </w:pPr>
          </w:p>
        </w:tc>
        <w:tc>
          <w:tcPr>
            <w:tcW w:w="2258" w:type="dxa"/>
          </w:tcPr>
          <w:p w14:paraId="14D78FE1" w14:textId="77777777" w:rsidR="005D71A0" w:rsidRPr="005D71A0" w:rsidRDefault="005D71A0" w:rsidP="00AD4F08">
            <w:pPr>
              <w:rPr>
                <w:sz w:val="24"/>
              </w:rPr>
            </w:pPr>
          </w:p>
        </w:tc>
        <w:tc>
          <w:tcPr>
            <w:tcW w:w="2251" w:type="dxa"/>
          </w:tcPr>
          <w:p w14:paraId="2CB77046" w14:textId="77777777" w:rsidR="005D71A0" w:rsidRPr="005D71A0" w:rsidRDefault="005D71A0" w:rsidP="00AD4F08">
            <w:pPr>
              <w:rPr>
                <w:sz w:val="24"/>
              </w:rPr>
            </w:pPr>
          </w:p>
        </w:tc>
      </w:tr>
      <w:tr w:rsidR="005D71A0" w:rsidRPr="005D71A0" w14:paraId="2D1B9D0E" w14:textId="77777777" w:rsidTr="005D71A0">
        <w:trPr>
          <w:gridAfter w:val="1"/>
          <w:wAfter w:w="18" w:type="dxa"/>
        </w:trPr>
        <w:tc>
          <w:tcPr>
            <w:tcW w:w="2252" w:type="dxa"/>
          </w:tcPr>
          <w:p w14:paraId="00AED0B6" w14:textId="77777777" w:rsidR="005D71A0" w:rsidRPr="005D71A0" w:rsidRDefault="005D71A0" w:rsidP="00AD4F08">
            <w:pPr>
              <w:rPr>
                <w:sz w:val="24"/>
              </w:rPr>
            </w:pPr>
          </w:p>
        </w:tc>
        <w:tc>
          <w:tcPr>
            <w:tcW w:w="2263" w:type="dxa"/>
          </w:tcPr>
          <w:p w14:paraId="4D898B8A" w14:textId="77777777" w:rsidR="005D71A0" w:rsidRPr="005D71A0" w:rsidRDefault="005D71A0" w:rsidP="00AD4F08">
            <w:pPr>
              <w:rPr>
                <w:sz w:val="24"/>
              </w:rPr>
            </w:pPr>
          </w:p>
        </w:tc>
        <w:tc>
          <w:tcPr>
            <w:tcW w:w="2258" w:type="dxa"/>
          </w:tcPr>
          <w:p w14:paraId="30BB1A88" w14:textId="77777777" w:rsidR="005D71A0" w:rsidRPr="005D71A0" w:rsidRDefault="005D71A0" w:rsidP="00AD4F08">
            <w:pPr>
              <w:rPr>
                <w:sz w:val="24"/>
              </w:rPr>
            </w:pPr>
          </w:p>
        </w:tc>
        <w:tc>
          <w:tcPr>
            <w:tcW w:w="2251" w:type="dxa"/>
          </w:tcPr>
          <w:p w14:paraId="14F599D8" w14:textId="77777777" w:rsidR="005D71A0" w:rsidRPr="005D71A0" w:rsidRDefault="005D71A0" w:rsidP="00AD4F08">
            <w:pPr>
              <w:rPr>
                <w:sz w:val="24"/>
              </w:rPr>
            </w:pPr>
          </w:p>
        </w:tc>
      </w:tr>
      <w:tr w:rsidR="005D71A0" w:rsidRPr="005D71A0" w14:paraId="0450BB66" w14:textId="77777777" w:rsidTr="005D71A0">
        <w:trPr>
          <w:gridAfter w:val="1"/>
          <w:wAfter w:w="18" w:type="dxa"/>
        </w:trPr>
        <w:tc>
          <w:tcPr>
            <w:tcW w:w="2252" w:type="dxa"/>
          </w:tcPr>
          <w:p w14:paraId="1764F4A9" w14:textId="77777777" w:rsidR="005D71A0" w:rsidRPr="005D71A0" w:rsidRDefault="005D71A0" w:rsidP="00AD4F08">
            <w:pPr>
              <w:rPr>
                <w:sz w:val="24"/>
              </w:rPr>
            </w:pPr>
          </w:p>
        </w:tc>
        <w:tc>
          <w:tcPr>
            <w:tcW w:w="2263" w:type="dxa"/>
          </w:tcPr>
          <w:p w14:paraId="170AB151" w14:textId="77777777" w:rsidR="005D71A0" w:rsidRPr="005D71A0" w:rsidRDefault="005D71A0" w:rsidP="00AD4F08">
            <w:pPr>
              <w:rPr>
                <w:sz w:val="24"/>
              </w:rPr>
            </w:pPr>
          </w:p>
        </w:tc>
        <w:tc>
          <w:tcPr>
            <w:tcW w:w="2258" w:type="dxa"/>
          </w:tcPr>
          <w:p w14:paraId="10413391" w14:textId="77777777" w:rsidR="005D71A0" w:rsidRPr="005D71A0" w:rsidRDefault="005D71A0" w:rsidP="00AD4F08">
            <w:pPr>
              <w:rPr>
                <w:sz w:val="24"/>
              </w:rPr>
            </w:pPr>
          </w:p>
        </w:tc>
        <w:tc>
          <w:tcPr>
            <w:tcW w:w="2251" w:type="dxa"/>
          </w:tcPr>
          <w:p w14:paraId="3063EB90" w14:textId="77777777" w:rsidR="005D71A0" w:rsidRPr="005D71A0" w:rsidRDefault="005D71A0" w:rsidP="00AD4F08">
            <w:pPr>
              <w:rPr>
                <w:sz w:val="24"/>
              </w:rPr>
            </w:pPr>
          </w:p>
        </w:tc>
      </w:tr>
      <w:tr w:rsidR="005D71A0" w:rsidRPr="005D71A0" w14:paraId="03A8954A" w14:textId="77777777" w:rsidTr="005D71A0">
        <w:trPr>
          <w:gridAfter w:val="1"/>
          <w:wAfter w:w="18" w:type="dxa"/>
        </w:trPr>
        <w:tc>
          <w:tcPr>
            <w:tcW w:w="2252" w:type="dxa"/>
          </w:tcPr>
          <w:p w14:paraId="2831E17E" w14:textId="77777777" w:rsidR="005D71A0" w:rsidRPr="005D71A0" w:rsidRDefault="005D71A0" w:rsidP="00AD4F08">
            <w:pPr>
              <w:rPr>
                <w:sz w:val="24"/>
              </w:rPr>
            </w:pPr>
          </w:p>
        </w:tc>
        <w:tc>
          <w:tcPr>
            <w:tcW w:w="2263" w:type="dxa"/>
          </w:tcPr>
          <w:p w14:paraId="1CA46369" w14:textId="77777777" w:rsidR="005D71A0" w:rsidRPr="005D71A0" w:rsidRDefault="005D71A0" w:rsidP="00AD4F08">
            <w:pPr>
              <w:rPr>
                <w:sz w:val="24"/>
              </w:rPr>
            </w:pPr>
          </w:p>
        </w:tc>
        <w:tc>
          <w:tcPr>
            <w:tcW w:w="2258" w:type="dxa"/>
          </w:tcPr>
          <w:p w14:paraId="6986754E" w14:textId="77777777" w:rsidR="005D71A0" w:rsidRPr="005D71A0" w:rsidRDefault="005D71A0" w:rsidP="00AD4F08">
            <w:pPr>
              <w:rPr>
                <w:sz w:val="24"/>
              </w:rPr>
            </w:pPr>
          </w:p>
        </w:tc>
        <w:tc>
          <w:tcPr>
            <w:tcW w:w="2251" w:type="dxa"/>
          </w:tcPr>
          <w:p w14:paraId="664F1A15" w14:textId="77777777" w:rsidR="005D71A0" w:rsidRPr="005D71A0" w:rsidRDefault="005D71A0" w:rsidP="00AD4F08">
            <w:pPr>
              <w:rPr>
                <w:sz w:val="24"/>
              </w:rPr>
            </w:pPr>
          </w:p>
        </w:tc>
      </w:tr>
      <w:tr w:rsidR="005D71A0" w:rsidRPr="005D71A0" w14:paraId="286B5824" w14:textId="77777777" w:rsidTr="005D71A0">
        <w:trPr>
          <w:gridAfter w:val="1"/>
          <w:wAfter w:w="18" w:type="dxa"/>
        </w:trPr>
        <w:tc>
          <w:tcPr>
            <w:tcW w:w="2252" w:type="dxa"/>
          </w:tcPr>
          <w:p w14:paraId="7573DC72" w14:textId="77777777" w:rsidR="005D71A0" w:rsidRPr="005D71A0" w:rsidRDefault="005D71A0" w:rsidP="00AD4F08">
            <w:pPr>
              <w:rPr>
                <w:sz w:val="24"/>
              </w:rPr>
            </w:pPr>
          </w:p>
        </w:tc>
        <w:tc>
          <w:tcPr>
            <w:tcW w:w="2263" w:type="dxa"/>
          </w:tcPr>
          <w:p w14:paraId="78DCF3D4" w14:textId="77777777" w:rsidR="005D71A0" w:rsidRPr="005D71A0" w:rsidRDefault="005D71A0" w:rsidP="00AD4F08">
            <w:pPr>
              <w:rPr>
                <w:sz w:val="24"/>
              </w:rPr>
            </w:pPr>
          </w:p>
        </w:tc>
        <w:tc>
          <w:tcPr>
            <w:tcW w:w="2258" w:type="dxa"/>
          </w:tcPr>
          <w:p w14:paraId="4F82F3F1" w14:textId="77777777" w:rsidR="005D71A0" w:rsidRPr="005D71A0" w:rsidRDefault="005D71A0" w:rsidP="00AD4F08">
            <w:pPr>
              <w:rPr>
                <w:sz w:val="24"/>
              </w:rPr>
            </w:pPr>
          </w:p>
        </w:tc>
        <w:tc>
          <w:tcPr>
            <w:tcW w:w="2251" w:type="dxa"/>
          </w:tcPr>
          <w:p w14:paraId="6DD53BFD" w14:textId="77777777" w:rsidR="005D71A0" w:rsidRPr="005D71A0" w:rsidRDefault="005D71A0" w:rsidP="00AD4F08">
            <w:pPr>
              <w:rPr>
                <w:sz w:val="24"/>
              </w:rPr>
            </w:pPr>
          </w:p>
        </w:tc>
      </w:tr>
      <w:tr w:rsidR="005D71A0" w:rsidRPr="005D71A0" w14:paraId="6CF509CE" w14:textId="77777777" w:rsidTr="005D71A0">
        <w:trPr>
          <w:gridAfter w:val="1"/>
          <w:wAfter w:w="18" w:type="dxa"/>
        </w:trPr>
        <w:tc>
          <w:tcPr>
            <w:tcW w:w="2252" w:type="dxa"/>
          </w:tcPr>
          <w:p w14:paraId="3921210A" w14:textId="77777777" w:rsidR="005D71A0" w:rsidRPr="005D71A0" w:rsidRDefault="005D71A0" w:rsidP="00AD4F08">
            <w:pPr>
              <w:rPr>
                <w:sz w:val="24"/>
              </w:rPr>
            </w:pPr>
          </w:p>
        </w:tc>
        <w:tc>
          <w:tcPr>
            <w:tcW w:w="2263" w:type="dxa"/>
          </w:tcPr>
          <w:p w14:paraId="46FD4CCE" w14:textId="77777777" w:rsidR="005D71A0" w:rsidRPr="005D71A0" w:rsidRDefault="005D71A0" w:rsidP="00AD4F08">
            <w:pPr>
              <w:rPr>
                <w:sz w:val="24"/>
              </w:rPr>
            </w:pPr>
          </w:p>
        </w:tc>
        <w:tc>
          <w:tcPr>
            <w:tcW w:w="2258" w:type="dxa"/>
          </w:tcPr>
          <w:p w14:paraId="7E78624F" w14:textId="77777777" w:rsidR="005D71A0" w:rsidRPr="005D71A0" w:rsidRDefault="005D71A0" w:rsidP="00AD4F08">
            <w:pPr>
              <w:rPr>
                <w:sz w:val="24"/>
              </w:rPr>
            </w:pPr>
          </w:p>
        </w:tc>
        <w:tc>
          <w:tcPr>
            <w:tcW w:w="2251" w:type="dxa"/>
          </w:tcPr>
          <w:p w14:paraId="6B606AFB" w14:textId="77777777" w:rsidR="005D71A0" w:rsidRPr="005D71A0" w:rsidRDefault="005D71A0" w:rsidP="00AD4F08">
            <w:pPr>
              <w:rPr>
                <w:sz w:val="24"/>
              </w:rPr>
            </w:pPr>
          </w:p>
        </w:tc>
      </w:tr>
      <w:tr w:rsidR="005D71A0" w:rsidRPr="005D71A0" w14:paraId="4E829A2C" w14:textId="77777777" w:rsidTr="005D71A0">
        <w:trPr>
          <w:gridAfter w:val="1"/>
          <w:wAfter w:w="18" w:type="dxa"/>
        </w:trPr>
        <w:tc>
          <w:tcPr>
            <w:tcW w:w="2252" w:type="dxa"/>
          </w:tcPr>
          <w:p w14:paraId="0F860FF6" w14:textId="77777777" w:rsidR="005D71A0" w:rsidRPr="005D71A0" w:rsidRDefault="005D71A0" w:rsidP="00AD4F08">
            <w:pPr>
              <w:rPr>
                <w:sz w:val="24"/>
              </w:rPr>
            </w:pPr>
          </w:p>
        </w:tc>
        <w:tc>
          <w:tcPr>
            <w:tcW w:w="2263" w:type="dxa"/>
          </w:tcPr>
          <w:p w14:paraId="251F080A" w14:textId="77777777" w:rsidR="005D71A0" w:rsidRPr="005D71A0" w:rsidRDefault="005D71A0" w:rsidP="00AD4F08">
            <w:pPr>
              <w:rPr>
                <w:sz w:val="24"/>
              </w:rPr>
            </w:pPr>
          </w:p>
        </w:tc>
        <w:tc>
          <w:tcPr>
            <w:tcW w:w="2258" w:type="dxa"/>
          </w:tcPr>
          <w:p w14:paraId="32843FE6" w14:textId="77777777" w:rsidR="005D71A0" w:rsidRPr="005D71A0" w:rsidRDefault="005D71A0" w:rsidP="00AD4F08">
            <w:pPr>
              <w:rPr>
                <w:sz w:val="24"/>
              </w:rPr>
            </w:pPr>
          </w:p>
        </w:tc>
        <w:tc>
          <w:tcPr>
            <w:tcW w:w="2251" w:type="dxa"/>
          </w:tcPr>
          <w:p w14:paraId="16943359" w14:textId="77777777" w:rsidR="005D71A0" w:rsidRPr="005D71A0" w:rsidRDefault="005D71A0" w:rsidP="00AD4F08">
            <w:pPr>
              <w:rPr>
                <w:sz w:val="24"/>
              </w:rPr>
            </w:pPr>
          </w:p>
        </w:tc>
      </w:tr>
      <w:tr w:rsidR="005D71A0" w:rsidRPr="005D71A0" w14:paraId="4434B3F2" w14:textId="77777777" w:rsidTr="005D71A0">
        <w:trPr>
          <w:gridAfter w:val="1"/>
          <w:wAfter w:w="18" w:type="dxa"/>
        </w:trPr>
        <w:tc>
          <w:tcPr>
            <w:tcW w:w="2252" w:type="dxa"/>
          </w:tcPr>
          <w:p w14:paraId="036176B6" w14:textId="77777777" w:rsidR="005D71A0" w:rsidRPr="005D71A0" w:rsidRDefault="005D71A0" w:rsidP="00AD4F08">
            <w:pPr>
              <w:rPr>
                <w:sz w:val="24"/>
              </w:rPr>
            </w:pPr>
          </w:p>
        </w:tc>
        <w:tc>
          <w:tcPr>
            <w:tcW w:w="2263" w:type="dxa"/>
          </w:tcPr>
          <w:p w14:paraId="4D13C6BC" w14:textId="77777777" w:rsidR="005D71A0" w:rsidRPr="005D71A0" w:rsidRDefault="005D71A0" w:rsidP="00AD4F08">
            <w:pPr>
              <w:rPr>
                <w:sz w:val="24"/>
              </w:rPr>
            </w:pPr>
          </w:p>
        </w:tc>
        <w:tc>
          <w:tcPr>
            <w:tcW w:w="2258" w:type="dxa"/>
          </w:tcPr>
          <w:p w14:paraId="0ABBF0FE" w14:textId="77777777" w:rsidR="005D71A0" w:rsidRPr="005D71A0" w:rsidRDefault="005D71A0" w:rsidP="00AD4F08">
            <w:pPr>
              <w:rPr>
                <w:sz w:val="24"/>
              </w:rPr>
            </w:pPr>
          </w:p>
        </w:tc>
        <w:tc>
          <w:tcPr>
            <w:tcW w:w="2251" w:type="dxa"/>
          </w:tcPr>
          <w:p w14:paraId="6718F9D1" w14:textId="77777777" w:rsidR="005D71A0" w:rsidRPr="005D71A0" w:rsidRDefault="005D71A0" w:rsidP="00AD4F08">
            <w:pPr>
              <w:rPr>
                <w:sz w:val="24"/>
              </w:rPr>
            </w:pPr>
          </w:p>
        </w:tc>
      </w:tr>
      <w:tr w:rsidR="005D71A0" w:rsidRPr="005D71A0" w14:paraId="179FA282" w14:textId="77777777" w:rsidTr="005D71A0">
        <w:trPr>
          <w:gridAfter w:val="1"/>
          <w:wAfter w:w="18" w:type="dxa"/>
        </w:trPr>
        <w:tc>
          <w:tcPr>
            <w:tcW w:w="2252" w:type="dxa"/>
          </w:tcPr>
          <w:p w14:paraId="34E82FC5" w14:textId="77777777" w:rsidR="005D71A0" w:rsidRPr="005D71A0" w:rsidRDefault="005D71A0" w:rsidP="00AD4F08">
            <w:pPr>
              <w:rPr>
                <w:sz w:val="24"/>
              </w:rPr>
            </w:pPr>
          </w:p>
        </w:tc>
        <w:tc>
          <w:tcPr>
            <w:tcW w:w="2263" w:type="dxa"/>
          </w:tcPr>
          <w:p w14:paraId="4A7D5EC6" w14:textId="77777777" w:rsidR="005D71A0" w:rsidRPr="005D71A0" w:rsidRDefault="005D71A0" w:rsidP="00AD4F08">
            <w:pPr>
              <w:rPr>
                <w:sz w:val="24"/>
              </w:rPr>
            </w:pPr>
          </w:p>
        </w:tc>
        <w:tc>
          <w:tcPr>
            <w:tcW w:w="2258" w:type="dxa"/>
          </w:tcPr>
          <w:p w14:paraId="46A9B356" w14:textId="77777777" w:rsidR="005D71A0" w:rsidRPr="005D71A0" w:rsidRDefault="005D71A0" w:rsidP="00AD4F08">
            <w:pPr>
              <w:rPr>
                <w:sz w:val="24"/>
              </w:rPr>
            </w:pPr>
          </w:p>
        </w:tc>
        <w:tc>
          <w:tcPr>
            <w:tcW w:w="2251" w:type="dxa"/>
          </w:tcPr>
          <w:p w14:paraId="7751C92C" w14:textId="77777777" w:rsidR="005D71A0" w:rsidRPr="005D71A0" w:rsidRDefault="005D71A0" w:rsidP="00AD4F08">
            <w:pPr>
              <w:rPr>
                <w:sz w:val="24"/>
              </w:rPr>
            </w:pPr>
          </w:p>
        </w:tc>
      </w:tr>
      <w:tr w:rsidR="005D71A0" w:rsidRPr="005D71A0" w14:paraId="1BCDF78A" w14:textId="77777777" w:rsidTr="005D71A0">
        <w:trPr>
          <w:gridAfter w:val="1"/>
          <w:wAfter w:w="18" w:type="dxa"/>
        </w:trPr>
        <w:tc>
          <w:tcPr>
            <w:tcW w:w="2252" w:type="dxa"/>
          </w:tcPr>
          <w:p w14:paraId="622A2313" w14:textId="77777777" w:rsidR="005D71A0" w:rsidRPr="005D71A0" w:rsidRDefault="005D71A0" w:rsidP="00AD4F08">
            <w:pPr>
              <w:rPr>
                <w:sz w:val="24"/>
              </w:rPr>
            </w:pPr>
          </w:p>
        </w:tc>
        <w:tc>
          <w:tcPr>
            <w:tcW w:w="2263" w:type="dxa"/>
          </w:tcPr>
          <w:p w14:paraId="0590858B" w14:textId="77777777" w:rsidR="005D71A0" w:rsidRPr="005D71A0" w:rsidRDefault="005D71A0" w:rsidP="00AD4F08">
            <w:pPr>
              <w:rPr>
                <w:sz w:val="24"/>
              </w:rPr>
            </w:pPr>
          </w:p>
        </w:tc>
        <w:tc>
          <w:tcPr>
            <w:tcW w:w="2258" w:type="dxa"/>
          </w:tcPr>
          <w:p w14:paraId="145FDFB8" w14:textId="77777777" w:rsidR="005D71A0" w:rsidRPr="005D71A0" w:rsidRDefault="005D71A0" w:rsidP="00AD4F08">
            <w:pPr>
              <w:rPr>
                <w:sz w:val="24"/>
              </w:rPr>
            </w:pPr>
          </w:p>
        </w:tc>
        <w:tc>
          <w:tcPr>
            <w:tcW w:w="2251" w:type="dxa"/>
          </w:tcPr>
          <w:p w14:paraId="3D164E7D" w14:textId="77777777" w:rsidR="005D71A0" w:rsidRPr="005D71A0" w:rsidRDefault="005D71A0" w:rsidP="00AD4F08">
            <w:pPr>
              <w:rPr>
                <w:sz w:val="24"/>
              </w:rPr>
            </w:pPr>
          </w:p>
        </w:tc>
      </w:tr>
      <w:tr w:rsidR="005D71A0" w:rsidRPr="005D71A0" w14:paraId="5AC49BE9" w14:textId="77777777" w:rsidTr="005D71A0">
        <w:trPr>
          <w:gridAfter w:val="1"/>
          <w:wAfter w:w="18" w:type="dxa"/>
        </w:trPr>
        <w:tc>
          <w:tcPr>
            <w:tcW w:w="2252" w:type="dxa"/>
          </w:tcPr>
          <w:p w14:paraId="479E32B6" w14:textId="77777777" w:rsidR="005D71A0" w:rsidRPr="005D71A0" w:rsidRDefault="005D71A0" w:rsidP="00AD4F08">
            <w:pPr>
              <w:rPr>
                <w:sz w:val="24"/>
              </w:rPr>
            </w:pPr>
          </w:p>
        </w:tc>
        <w:tc>
          <w:tcPr>
            <w:tcW w:w="2263" w:type="dxa"/>
          </w:tcPr>
          <w:p w14:paraId="1B0C5832" w14:textId="77777777" w:rsidR="005D71A0" w:rsidRPr="005D71A0" w:rsidRDefault="005D71A0" w:rsidP="00AD4F08">
            <w:pPr>
              <w:rPr>
                <w:sz w:val="24"/>
              </w:rPr>
            </w:pPr>
          </w:p>
        </w:tc>
        <w:tc>
          <w:tcPr>
            <w:tcW w:w="2258" w:type="dxa"/>
          </w:tcPr>
          <w:p w14:paraId="43A0351B" w14:textId="77777777" w:rsidR="005D71A0" w:rsidRPr="005D71A0" w:rsidRDefault="005D71A0" w:rsidP="00AD4F08">
            <w:pPr>
              <w:rPr>
                <w:sz w:val="24"/>
              </w:rPr>
            </w:pPr>
          </w:p>
        </w:tc>
        <w:tc>
          <w:tcPr>
            <w:tcW w:w="2251" w:type="dxa"/>
          </w:tcPr>
          <w:p w14:paraId="74221676" w14:textId="77777777" w:rsidR="005D71A0" w:rsidRPr="005D71A0" w:rsidRDefault="005D71A0" w:rsidP="00AD4F08">
            <w:pPr>
              <w:rPr>
                <w:sz w:val="24"/>
              </w:rPr>
            </w:pPr>
          </w:p>
        </w:tc>
      </w:tr>
      <w:tr w:rsidR="005D71A0" w:rsidRPr="005D71A0" w14:paraId="528D3BD5" w14:textId="77777777" w:rsidTr="005D71A0">
        <w:trPr>
          <w:gridAfter w:val="1"/>
          <w:wAfter w:w="18" w:type="dxa"/>
        </w:trPr>
        <w:tc>
          <w:tcPr>
            <w:tcW w:w="2252" w:type="dxa"/>
          </w:tcPr>
          <w:p w14:paraId="439E1AFA" w14:textId="77777777" w:rsidR="005D71A0" w:rsidRPr="005D71A0" w:rsidRDefault="005D71A0" w:rsidP="00AD4F08">
            <w:pPr>
              <w:rPr>
                <w:sz w:val="24"/>
              </w:rPr>
            </w:pPr>
          </w:p>
        </w:tc>
        <w:tc>
          <w:tcPr>
            <w:tcW w:w="2263" w:type="dxa"/>
          </w:tcPr>
          <w:p w14:paraId="237DC0CA" w14:textId="77777777" w:rsidR="005D71A0" w:rsidRPr="005D71A0" w:rsidRDefault="005D71A0" w:rsidP="00AD4F08">
            <w:pPr>
              <w:rPr>
                <w:sz w:val="24"/>
              </w:rPr>
            </w:pPr>
          </w:p>
        </w:tc>
        <w:tc>
          <w:tcPr>
            <w:tcW w:w="2258" w:type="dxa"/>
          </w:tcPr>
          <w:p w14:paraId="2A59C24D" w14:textId="77777777" w:rsidR="005D71A0" w:rsidRPr="005D71A0" w:rsidRDefault="005D71A0" w:rsidP="00AD4F08">
            <w:pPr>
              <w:rPr>
                <w:sz w:val="24"/>
              </w:rPr>
            </w:pPr>
          </w:p>
        </w:tc>
        <w:tc>
          <w:tcPr>
            <w:tcW w:w="2251" w:type="dxa"/>
          </w:tcPr>
          <w:p w14:paraId="507FD14C" w14:textId="77777777" w:rsidR="005D71A0" w:rsidRPr="005D71A0" w:rsidRDefault="005D71A0" w:rsidP="00AD4F08">
            <w:pPr>
              <w:rPr>
                <w:sz w:val="24"/>
              </w:rPr>
            </w:pPr>
          </w:p>
        </w:tc>
      </w:tr>
      <w:tr w:rsidR="005D71A0" w:rsidRPr="005D71A0" w14:paraId="1F0F57C4" w14:textId="77777777" w:rsidTr="005D71A0">
        <w:trPr>
          <w:gridAfter w:val="1"/>
          <w:wAfter w:w="18" w:type="dxa"/>
        </w:trPr>
        <w:tc>
          <w:tcPr>
            <w:tcW w:w="2252" w:type="dxa"/>
          </w:tcPr>
          <w:p w14:paraId="0F3D3173" w14:textId="77777777" w:rsidR="005D71A0" w:rsidRPr="005D71A0" w:rsidRDefault="005D71A0" w:rsidP="00AD4F08">
            <w:pPr>
              <w:rPr>
                <w:sz w:val="24"/>
              </w:rPr>
            </w:pPr>
          </w:p>
        </w:tc>
        <w:tc>
          <w:tcPr>
            <w:tcW w:w="2263" w:type="dxa"/>
          </w:tcPr>
          <w:p w14:paraId="399EBECD" w14:textId="77777777" w:rsidR="005D71A0" w:rsidRPr="005D71A0" w:rsidRDefault="005D71A0" w:rsidP="00AD4F08">
            <w:pPr>
              <w:rPr>
                <w:sz w:val="24"/>
              </w:rPr>
            </w:pPr>
          </w:p>
        </w:tc>
        <w:tc>
          <w:tcPr>
            <w:tcW w:w="2258" w:type="dxa"/>
          </w:tcPr>
          <w:p w14:paraId="1A0A96E4" w14:textId="77777777" w:rsidR="005D71A0" w:rsidRPr="005D71A0" w:rsidRDefault="005D71A0" w:rsidP="00AD4F08">
            <w:pPr>
              <w:rPr>
                <w:sz w:val="24"/>
              </w:rPr>
            </w:pPr>
          </w:p>
        </w:tc>
        <w:tc>
          <w:tcPr>
            <w:tcW w:w="2251" w:type="dxa"/>
          </w:tcPr>
          <w:p w14:paraId="234B6932" w14:textId="77777777" w:rsidR="005D71A0" w:rsidRPr="005D71A0" w:rsidRDefault="005D71A0" w:rsidP="00AD4F08">
            <w:pPr>
              <w:rPr>
                <w:sz w:val="24"/>
              </w:rPr>
            </w:pPr>
          </w:p>
        </w:tc>
      </w:tr>
      <w:tr w:rsidR="005D71A0" w:rsidRPr="005D71A0" w14:paraId="27A5866E" w14:textId="77777777" w:rsidTr="005D71A0">
        <w:trPr>
          <w:gridAfter w:val="1"/>
          <w:wAfter w:w="18" w:type="dxa"/>
        </w:trPr>
        <w:tc>
          <w:tcPr>
            <w:tcW w:w="2252" w:type="dxa"/>
          </w:tcPr>
          <w:p w14:paraId="2AA6C150" w14:textId="77777777" w:rsidR="005D71A0" w:rsidRPr="005D71A0" w:rsidRDefault="005D71A0" w:rsidP="00AD4F08">
            <w:pPr>
              <w:rPr>
                <w:sz w:val="24"/>
              </w:rPr>
            </w:pPr>
          </w:p>
        </w:tc>
        <w:tc>
          <w:tcPr>
            <w:tcW w:w="2263" w:type="dxa"/>
          </w:tcPr>
          <w:p w14:paraId="5A52DC00" w14:textId="77777777" w:rsidR="005D71A0" w:rsidRPr="005D71A0" w:rsidRDefault="005D71A0" w:rsidP="00AD4F08">
            <w:pPr>
              <w:rPr>
                <w:sz w:val="24"/>
              </w:rPr>
            </w:pPr>
          </w:p>
        </w:tc>
        <w:tc>
          <w:tcPr>
            <w:tcW w:w="2258" w:type="dxa"/>
          </w:tcPr>
          <w:p w14:paraId="37CEBFD8" w14:textId="77777777" w:rsidR="005D71A0" w:rsidRPr="005D71A0" w:rsidRDefault="005D71A0" w:rsidP="00AD4F08">
            <w:pPr>
              <w:rPr>
                <w:sz w:val="24"/>
              </w:rPr>
            </w:pPr>
          </w:p>
        </w:tc>
        <w:tc>
          <w:tcPr>
            <w:tcW w:w="2251" w:type="dxa"/>
          </w:tcPr>
          <w:p w14:paraId="11A2A520" w14:textId="77777777" w:rsidR="005D71A0" w:rsidRPr="005D71A0" w:rsidRDefault="005D71A0" w:rsidP="00AD4F08">
            <w:pPr>
              <w:rPr>
                <w:sz w:val="24"/>
              </w:rPr>
            </w:pPr>
          </w:p>
        </w:tc>
      </w:tr>
      <w:tr w:rsidR="005D71A0" w:rsidRPr="005D71A0" w14:paraId="228DB732" w14:textId="77777777" w:rsidTr="005D71A0">
        <w:trPr>
          <w:gridAfter w:val="1"/>
          <w:wAfter w:w="18" w:type="dxa"/>
        </w:trPr>
        <w:tc>
          <w:tcPr>
            <w:tcW w:w="2252" w:type="dxa"/>
          </w:tcPr>
          <w:p w14:paraId="14230095" w14:textId="77777777" w:rsidR="005D71A0" w:rsidRPr="005D71A0" w:rsidRDefault="005D71A0" w:rsidP="00AD4F08">
            <w:pPr>
              <w:rPr>
                <w:sz w:val="24"/>
              </w:rPr>
            </w:pPr>
          </w:p>
        </w:tc>
        <w:tc>
          <w:tcPr>
            <w:tcW w:w="2263" w:type="dxa"/>
          </w:tcPr>
          <w:p w14:paraId="1DDA06B5" w14:textId="77777777" w:rsidR="005D71A0" w:rsidRPr="005D71A0" w:rsidRDefault="005D71A0" w:rsidP="00AD4F08">
            <w:pPr>
              <w:rPr>
                <w:sz w:val="24"/>
              </w:rPr>
            </w:pPr>
          </w:p>
        </w:tc>
        <w:tc>
          <w:tcPr>
            <w:tcW w:w="2258" w:type="dxa"/>
          </w:tcPr>
          <w:p w14:paraId="50401888" w14:textId="77777777" w:rsidR="005D71A0" w:rsidRPr="005D71A0" w:rsidRDefault="005D71A0" w:rsidP="00AD4F08">
            <w:pPr>
              <w:rPr>
                <w:sz w:val="24"/>
              </w:rPr>
            </w:pPr>
          </w:p>
        </w:tc>
        <w:tc>
          <w:tcPr>
            <w:tcW w:w="2251" w:type="dxa"/>
          </w:tcPr>
          <w:p w14:paraId="45F9FDE3" w14:textId="77777777" w:rsidR="005D71A0" w:rsidRPr="005D71A0" w:rsidRDefault="005D71A0" w:rsidP="00AD4F08">
            <w:pPr>
              <w:rPr>
                <w:sz w:val="24"/>
              </w:rPr>
            </w:pPr>
          </w:p>
        </w:tc>
      </w:tr>
      <w:tr w:rsidR="005D71A0" w:rsidRPr="005D71A0" w14:paraId="701C8F54" w14:textId="77777777" w:rsidTr="005D71A0">
        <w:trPr>
          <w:gridAfter w:val="1"/>
          <w:wAfter w:w="18" w:type="dxa"/>
        </w:trPr>
        <w:tc>
          <w:tcPr>
            <w:tcW w:w="2252" w:type="dxa"/>
          </w:tcPr>
          <w:p w14:paraId="31B9C8D0" w14:textId="77777777" w:rsidR="005D71A0" w:rsidRPr="005D71A0" w:rsidRDefault="005D71A0" w:rsidP="00AD4F08">
            <w:pPr>
              <w:rPr>
                <w:sz w:val="24"/>
              </w:rPr>
            </w:pPr>
          </w:p>
        </w:tc>
        <w:tc>
          <w:tcPr>
            <w:tcW w:w="2263" w:type="dxa"/>
          </w:tcPr>
          <w:p w14:paraId="3F59B0A0" w14:textId="77777777" w:rsidR="005D71A0" w:rsidRPr="005D71A0" w:rsidRDefault="005D71A0" w:rsidP="00AD4F08">
            <w:pPr>
              <w:rPr>
                <w:sz w:val="24"/>
              </w:rPr>
            </w:pPr>
          </w:p>
        </w:tc>
        <w:tc>
          <w:tcPr>
            <w:tcW w:w="2258" w:type="dxa"/>
          </w:tcPr>
          <w:p w14:paraId="6ED9B487" w14:textId="77777777" w:rsidR="005D71A0" w:rsidRPr="005D71A0" w:rsidRDefault="005D71A0" w:rsidP="00AD4F08">
            <w:pPr>
              <w:rPr>
                <w:sz w:val="24"/>
              </w:rPr>
            </w:pPr>
          </w:p>
        </w:tc>
        <w:tc>
          <w:tcPr>
            <w:tcW w:w="2251" w:type="dxa"/>
          </w:tcPr>
          <w:p w14:paraId="30EF870B" w14:textId="77777777" w:rsidR="005D71A0" w:rsidRPr="005D71A0" w:rsidRDefault="005D71A0" w:rsidP="00AD4F08">
            <w:pPr>
              <w:rPr>
                <w:sz w:val="24"/>
              </w:rPr>
            </w:pPr>
          </w:p>
        </w:tc>
      </w:tr>
      <w:tr w:rsidR="005D71A0" w:rsidRPr="005D71A0" w14:paraId="4FC1F3EA" w14:textId="77777777" w:rsidTr="005D71A0">
        <w:trPr>
          <w:gridAfter w:val="1"/>
          <w:wAfter w:w="18" w:type="dxa"/>
        </w:trPr>
        <w:tc>
          <w:tcPr>
            <w:tcW w:w="2252" w:type="dxa"/>
          </w:tcPr>
          <w:p w14:paraId="12B37DA8" w14:textId="77777777" w:rsidR="005D71A0" w:rsidRPr="005D71A0" w:rsidRDefault="005D71A0" w:rsidP="00AD4F08">
            <w:pPr>
              <w:rPr>
                <w:sz w:val="24"/>
              </w:rPr>
            </w:pPr>
          </w:p>
        </w:tc>
        <w:tc>
          <w:tcPr>
            <w:tcW w:w="2263" w:type="dxa"/>
          </w:tcPr>
          <w:p w14:paraId="0AE85E7E" w14:textId="77777777" w:rsidR="005D71A0" w:rsidRPr="005D71A0" w:rsidRDefault="005D71A0" w:rsidP="00AD4F08">
            <w:pPr>
              <w:rPr>
                <w:sz w:val="24"/>
              </w:rPr>
            </w:pPr>
          </w:p>
        </w:tc>
        <w:tc>
          <w:tcPr>
            <w:tcW w:w="2258" w:type="dxa"/>
          </w:tcPr>
          <w:p w14:paraId="0F7DADB1" w14:textId="77777777" w:rsidR="005D71A0" w:rsidRPr="005D71A0" w:rsidRDefault="005D71A0" w:rsidP="00AD4F08">
            <w:pPr>
              <w:rPr>
                <w:sz w:val="24"/>
              </w:rPr>
            </w:pPr>
          </w:p>
        </w:tc>
        <w:tc>
          <w:tcPr>
            <w:tcW w:w="2251" w:type="dxa"/>
          </w:tcPr>
          <w:p w14:paraId="637D0F54" w14:textId="77777777" w:rsidR="005D71A0" w:rsidRPr="005D71A0" w:rsidRDefault="005D71A0" w:rsidP="00AD4F08">
            <w:pPr>
              <w:rPr>
                <w:sz w:val="24"/>
              </w:rPr>
            </w:pPr>
          </w:p>
        </w:tc>
      </w:tr>
      <w:tr w:rsidR="005D71A0" w:rsidRPr="005D71A0" w14:paraId="39F40693" w14:textId="77777777" w:rsidTr="005D71A0">
        <w:trPr>
          <w:gridAfter w:val="1"/>
          <w:wAfter w:w="18" w:type="dxa"/>
        </w:trPr>
        <w:tc>
          <w:tcPr>
            <w:tcW w:w="2252" w:type="dxa"/>
          </w:tcPr>
          <w:p w14:paraId="5EB72F26" w14:textId="77777777" w:rsidR="005D71A0" w:rsidRPr="005D71A0" w:rsidRDefault="005D71A0" w:rsidP="00AD4F08">
            <w:pPr>
              <w:rPr>
                <w:sz w:val="24"/>
              </w:rPr>
            </w:pPr>
          </w:p>
        </w:tc>
        <w:tc>
          <w:tcPr>
            <w:tcW w:w="2263" w:type="dxa"/>
          </w:tcPr>
          <w:p w14:paraId="3498A829" w14:textId="77777777" w:rsidR="005D71A0" w:rsidRPr="005D71A0" w:rsidRDefault="005D71A0" w:rsidP="00AD4F08">
            <w:pPr>
              <w:rPr>
                <w:sz w:val="24"/>
              </w:rPr>
            </w:pPr>
          </w:p>
        </w:tc>
        <w:tc>
          <w:tcPr>
            <w:tcW w:w="2258" w:type="dxa"/>
          </w:tcPr>
          <w:p w14:paraId="5F780130" w14:textId="77777777" w:rsidR="005D71A0" w:rsidRPr="005D71A0" w:rsidRDefault="005D71A0" w:rsidP="00AD4F08">
            <w:pPr>
              <w:rPr>
                <w:sz w:val="24"/>
              </w:rPr>
            </w:pPr>
          </w:p>
        </w:tc>
        <w:tc>
          <w:tcPr>
            <w:tcW w:w="2251" w:type="dxa"/>
          </w:tcPr>
          <w:p w14:paraId="19D2758B" w14:textId="77777777" w:rsidR="005D71A0" w:rsidRPr="005D71A0" w:rsidRDefault="005D71A0" w:rsidP="00AD4F08">
            <w:pPr>
              <w:rPr>
                <w:sz w:val="24"/>
              </w:rPr>
            </w:pPr>
          </w:p>
        </w:tc>
      </w:tr>
      <w:tr w:rsidR="005D71A0" w:rsidRPr="005D71A0" w14:paraId="0054C286" w14:textId="77777777" w:rsidTr="005D71A0">
        <w:trPr>
          <w:gridAfter w:val="1"/>
          <w:wAfter w:w="18" w:type="dxa"/>
        </w:trPr>
        <w:tc>
          <w:tcPr>
            <w:tcW w:w="2252" w:type="dxa"/>
          </w:tcPr>
          <w:p w14:paraId="61AD0E44" w14:textId="77777777" w:rsidR="005D71A0" w:rsidRPr="005D71A0" w:rsidRDefault="005D71A0" w:rsidP="00AD4F08">
            <w:pPr>
              <w:rPr>
                <w:sz w:val="24"/>
              </w:rPr>
            </w:pPr>
          </w:p>
        </w:tc>
        <w:tc>
          <w:tcPr>
            <w:tcW w:w="2263" w:type="dxa"/>
          </w:tcPr>
          <w:p w14:paraId="470930E0" w14:textId="77777777" w:rsidR="005D71A0" w:rsidRPr="005D71A0" w:rsidRDefault="005D71A0" w:rsidP="00AD4F08">
            <w:pPr>
              <w:rPr>
                <w:sz w:val="24"/>
              </w:rPr>
            </w:pPr>
          </w:p>
        </w:tc>
        <w:tc>
          <w:tcPr>
            <w:tcW w:w="2258" w:type="dxa"/>
          </w:tcPr>
          <w:p w14:paraId="46A4E9FA" w14:textId="77777777" w:rsidR="005D71A0" w:rsidRPr="005D71A0" w:rsidRDefault="005D71A0" w:rsidP="00AD4F08">
            <w:pPr>
              <w:rPr>
                <w:sz w:val="24"/>
              </w:rPr>
            </w:pPr>
          </w:p>
        </w:tc>
        <w:tc>
          <w:tcPr>
            <w:tcW w:w="2251" w:type="dxa"/>
          </w:tcPr>
          <w:p w14:paraId="3FB0E52D" w14:textId="77777777" w:rsidR="005D71A0" w:rsidRPr="005D71A0" w:rsidRDefault="005D71A0" w:rsidP="00AD4F08">
            <w:pPr>
              <w:rPr>
                <w:sz w:val="24"/>
              </w:rPr>
            </w:pPr>
          </w:p>
        </w:tc>
      </w:tr>
      <w:tr w:rsidR="005D71A0" w:rsidRPr="005D71A0" w14:paraId="677B9EC7" w14:textId="77777777" w:rsidTr="005D71A0">
        <w:trPr>
          <w:gridAfter w:val="1"/>
          <w:wAfter w:w="18" w:type="dxa"/>
        </w:trPr>
        <w:tc>
          <w:tcPr>
            <w:tcW w:w="2252" w:type="dxa"/>
          </w:tcPr>
          <w:p w14:paraId="4EB7339E" w14:textId="77777777" w:rsidR="005D71A0" w:rsidRPr="005D71A0" w:rsidRDefault="005D71A0" w:rsidP="00AD4F08">
            <w:pPr>
              <w:rPr>
                <w:sz w:val="24"/>
              </w:rPr>
            </w:pPr>
          </w:p>
        </w:tc>
        <w:tc>
          <w:tcPr>
            <w:tcW w:w="2263" w:type="dxa"/>
          </w:tcPr>
          <w:p w14:paraId="6544234B" w14:textId="77777777" w:rsidR="005D71A0" w:rsidRPr="005D71A0" w:rsidRDefault="005D71A0" w:rsidP="00AD4F08">
            <w:pPr>
              <w:rPr>
                <w:sz w:val="24"/>
              </w:rPr>
            </w:pPr>
          </w:p>
        </w:tc>
        <w:tc>
          <w:tcPr>
            <w:tcW w:w="2258" w:type="dxa"/>
          </w:tcPr>
          <w:p w14:paraId="020AD5E2" w14:textId="77777777" w:rsidR="005D71A0" w:rsidRPr="005D71A0" w:rsidRDefault="005D71A0" w:rsidP="00AD4F08">
            <w:pPr>
              <w:rPr>
                <w:sz w:val="24"/>
              </w:rPr>
            </w:pPr>
          </w:p>
        </w:tc>
        <w:tc>
          <w:tcPr>
            <w:tcW w:w="2251" w:type="dxa"/>
          </w:tcPr>
          <w:p w14:paraId="74BBE636" w14:textId="77777777" w:rsidR="005D71A0" w:rsidRPr="005D71A0" w:rsidRDefault="005D71A0" w:rsidP="00AD4F08">
            <w:pPr>
              <w:rPr>
                <w:sz w:val="24"/>
              </w:rPr>
            </w:pPr>
          </w:p>
        </w:tc>
      </w:tr>
      <w:tr w:rsidR="005D71A0" w:rsidRPr="005D71A0" w14:paraId="0BF07548" w14:textId="77777777" w:rsidTr="005D71A0">
        <w:trPr>
          <w:gridAfter w:val="1"/>
          <w:wAfter w:w="18" w:type="dxa"/>
        </w:trPr>
        <w:tc>
          <w:tcPr>
            <w:tcW w:w="2252" w:type="dxa"/>
          </w:tcPr>
          <w:p w14:paraId="2FED1750" w14:textId="77777777" w:rsidR="005D71A0" w:rsidRPr="005D71A0" w:rsidRDefault="005D71A0" w:rsidP="0034056A">
            <w:pPr>
              <w:rPr>
                <w:sz w:val="24"/>
              </w:rPr>
            </w:pPr>
          </w:p>
        </w:tc>
        <w:tc>
          <w:tcPr>
            <w:tcW w:w="2263" w:type="dxa"/>
          </w:tcPr>
          <w:p w14:paraId="35A4174E" w14:textId="77777777" w:rsidR="005D71A0" w:rsidRPr="005D71A0" w:rsidRDefault="005D71A0" w:rsidP="0034056A">
            <w:pPr>
              <w:rPr>
                <w:sz w:val="24"/>
              </w:rPr>
            </w:pPr>
          </w:p>
        </w:tc>
        <w:tc>
          <w:tcPr>
            <w:tcW w:w="2258" w:type="dxa"/>
          </w:tcPr>
          <w:p w14:paraId="731ECA7F" w14:textId="77777777" w:rsidR="005D71A0" w:rsidRPr="005D71A0" w:rsidRDefault="005D71A0" w:rsidP="0034056A">
            <w:pPr>
              <w:rPr>
                <w:sz w:val="24"/>
              </w:rPr>
            </w:pPr>
          </w:p>
        </w:tc>
        <w:tc>
          <w:tcPr>
            <w:tcW w:w="2251" w:type="dxa"/>
          </w:tcPr>
          <w:p w14:paraId="7F4B6F0E" w14:textId="77777777" w:rsidR="005D71A0" w:rsidRPr="005D71A0" w:rsidRDefault="005D71A0" w:rsidP="0034056A">
            <w:pPr>
              <w:rPr>
                <w:sz w:val="24"/>
              </w:rPr>
            </w:pPr>
          </w:p>
        </w:tc>
      </w:tr>
      <w:tr w:rsidR="005D71A0" w:rsidRPr="005D71A0" w14:paraId="5552C1A7" w14:textId="77777777" w:rsidTr="005D71A0">
        <w:trPr>
          <w:gridAfter w:val="1"/>
          <w:wAfter w:w="18" w:type="dxa"/>
        </w:trPr>
        <w:tc>
          <w:tcPr>
            <w:tcW w:w="2252" w:type="dxa"/>
          </w:tcPr>
          <w:p w14:paraId="22D0151D" w14:textId="77777777" w:rsidR="005D71A0" w:rsidRPr="005D71A0" w:rsidRDefault="005D71A0" w:rsidP="0034056A">
            <w:pPr>
              <w:rPr>
                <w:sz w:val="24"/>
              </w:rPr>
            </w:pPr>
          </w:p>
        </w:tc>
        <w:tc>
          <w:tcPr>
            <w:tcW w:w="2263" w:type="dxa"/>
          </w:tcPr>
          <w:p w14:paraId="23C6B7BA" w14:textId="77777777" w:rsidR="005D71A0" w:rsidRPr="005D71A0" w:rsidRDefault="005D71A0" w:rsidP="0034056A">
            <w:pPr>
              <w:rPr>
                <w:sz w:val="24"/>
              </w:rPr>
            </w:pPr>
          </w:p>
        </w:tc>
        <w:tc>
          <w:tcPr>
            <w:tcW w:w="2258" w:type="dxa"/>
          </w:tcPr>
          <w:p w14:paraId="19832B45" w14:textId="77777777" w:rsidR="005D71A0" w:rsidRPr="005D71A0" w:rsidRDefault="005D71A0" w:rsidP="0034056A">
            <w:pPr>
              <w:rPr>
                <w:sz w:val="24"/>
              </w:rPr>
            </w:pPr>
          </w:p>
        </w:tc>
        <w:tc>
          <w:tcPr>
            <w:tcW w:w="2251" w:type="dxa"/>
          </w:tcPr>
          <w:p w14:paraId="581FC198" w14:textId="77777777" w:rsidR="005D71A0" w:rsidRPr="005D71A0" w:rsidRDefault="005D71A0" w:rsidP="0034056A">
            <w:pPr>
              <w:rPr>
                <w:sz w:val="24"/>
              </w:rPr>
            </w:pPr>
          </w:p>
        </w:tc>
      </w:tr>
      <w:tr w:rsidR="005D71A0" w:rsidRPr="005D71A0" w14:paraId="168CAF9E" w14:textId="77777777" w:rsidTr="00AD4F08">
        <w:trPr>
          <w:gridAfter w:val="1"/>
          <w:wAfter w:w="18" w:type="dxa"/>
        </w:trPr>
        <w:tc>
          <w:tcPr>
            <w:tcW w:w="2252" w:type="dxa"/>
          </w:tcPr>
          <w:p w14:paraId="0118A280" w14:textId="77777777" w:rsidR="005D71A0" w:rsidRPr="005D71A0" w:rsidRDefault="005D71A0" w:rsidP="00AD4F08">
            <w:pPr>
              <w:rPr>
                <w:sz w:val="24"/>
              </w:rPr>
            </w:pPr>
          </w:p>
        </w:tc>
        <w:tc>
          <w:tcPr>
            <w:tcW w:w="2263" w:type="dxa"/>
          </w:tcPr>
          <w:p w14:paraId="291EC651" w14:textId="77777777" w:rsidR="005D71A0" w:rsidRPr="005D71A0" w:rsidRDefault="005D71A0" w:rsidP="00AD4F08">
            <w:pPr>
              <w:rPr>
                <w:sz w:val="24"/>
              </w:rPr>
            </w:pPr>
          </w:p>
        </w:tc>
        <w:tc>
          <w:tcPr>
            <w:tcW w:w="2258" w:type="dxa"/>
          </w:tcPr>
          <w:p w14:paraId="1CAAE5A6" w14:textId="77777777" w:rsidR="005D71A0" w:rsidRPr="005D71A0" w:rsidRDefault="005D71A0" w:rsidP="00AD4F08">
            <w:pPr>
              <w:rPr>
                <w:sz w:val="24"/>
              </w:rPr>
            </w:pPr>
          </w:p>
        </w:tc>
        <w:tc>
          <w:tcPr>
            <w:tcW w:w="2251" w:type="dxa"/>
          </w:tcPr>
          <w:p w14:paraId="6338D693" w14:textId="77777777" w:rsidR="005D71A0" w:rsidRPr="005D71A0" w:rsidRDefault="005D71A0" w:rsidP="00AD4F08">
            <w:pPr>
              <w:rPr>
                <w:sz w:val="24"/>
              </w:rPr>
            </w:pPr>
          </w:p>
        </w:tc>
      </w:tr>
      <w:tr w:rsidR="005D71A0" w:rsidRPr="005D71A0" w14:paraId="4498A72A" w14:textId="77777777" w:rsidTr="00AD4F08">
        <w:trPr>
          <w:gridAfter w:val="1"/>
          <w:wAfter w:w="18" w:type="dxa"/>
        </w:trPr>
        <w:tc>
          <w:tcPr>
            <w:tcW w:w="2252" w:type="dxa"/>
          </w:tcPr>
          <w:p w14:paraId="2E39F2E7" w14:textId="77777777" w:rsidR="005D71A0" w:rsidRPr="005D71A0" w:rsidRDefault="005D71A0" w:rsidP="00AD4F08">
            <w:pPr>
              <w:rPr>
                <w:sz w:val="24"/>
              </w:rPr>
            </w:pPr>
          </w:p>
        </w:tc>
        <w:tc>
          <w:tcPr>
            <w:tcW w:w="2263" w:type="dxa"/>
          </w:tcPr>
          <w:p w14:paraId="00284BBB" w14:textId="77777777" w:rsidR="005D71A0" w:rsidRPr="005D71A0" w:rsidRDefault="005D71A0" w:rsidP="00AD4F08">
            <w:pPr>
              <w:rPr>
                <w:sz w:val="24"/>
              </w:rPr>
            </w:pPr>
          </w:p>
        </w:tc>
        <w:tc>
          <w:tcPr>
            <w:tcW w:w="2258" w:type="dxa"/>
          </w:tcPr>
          <w:p w14:paraId="24EE072C" w14:textId="77777777" w:rsidR="005D71A0" w:rsidRPr="005D71A0" w:rsidRDefault="005D71A0" w:rsidP="00AD4F08">
            <w:pPr>
              <w:rPr>
                <w:sz w:val="24"/>
              </w:rPr>
            </w:pPr>
          </w:p>
        </w:tc>
        <w:tc>
          <w:tcPr>
            <w:tcW w:w="2251" w:type="dxa"/>
          </w:tcPr>
          <w:p w14:paraId="5A95EC57" w14:textId="77777777" w:rsidR="005D71A0" w:rsidRPr="005D71A0" w:rsidRDefault="005D71A0" w:rsidP="00AD4F08">
            <w:pPr>
              <w:rPr>
                <w:sz w:val="24"/>
              </w:rPr>
            </w:pPr>
          </w:p>
        </w:tc>
      </w:tr>
      <w:tr w:rsidR="005D71A0" w:rsidRPr="005D71A0" w14:paraId="666314C7" w14:textId="77777777" w:rsidTr="00AD4F08">
        <w:trPr>
          <w:gridAfter w:val="1"/>
          <w:wAfter w:w="18" w:type="dxa"/>
        </w:trPr>
        <w:tc>
          <w:tcPr>
            <w:tcW w:w="2252" w:type="dxa"/>
          </w:tcPr>
          <w:p w14:paraId="2F51BCC4" w14:textId="77777777" w:rsidR="005D71A0" w:rsidRPr="005D71A0" w:rsidRDefault="005D71A0" w:rsidP="00AD4F08">
            <w:pPr>
              <w:rPr>
                <w:sz w:val="24"/>
              </w:rPr>
            </w:pPr>
          </w:p>
        </w:tc>
        <w:tc>
          <w:tcPr>
            <w:tcW w:w="2263" w:type="dxa"/>
          </w:tcPr>
          <w:p w14:paraId="6DC3821E" w14:textId="77777777" w:rsidR="005D71A0" w:rsidRPr="005D71A0" w:rsidRDefault="005D71A0" w:rsidP="00AD4F08">
            <w:pPr>
              <w:rPr>
                <w:sz w:val="24"/>
              </w:rPr>
            </w:pPr>
          </w:p>
        </w:tc>
        <w:tc>
          <w:tcPr>
            <w:tcW w:w="2258" w:type="dxa"/>
          </w:tcPr>
          <w:p w14:paraId="0063ADB7" w14:textId="77777777" w:rsidR="005D71A0" w:rsidRPr="005D71A0" w:rsidRDefault="005D71A0" w:rsidP="00AD4F08">
            <w:pPr>
              <w:rPr>
                <w:sz w:val="24"/>
              </w:rPr>
            </w:pPr>
          </w:p>
        </w:tc>
        <w:tc>
          <w:tcPr>
            <w:tcW w:w="2251" w:type="dxa"/>
          </w:tcPr>
          <w:p w14:paraId="0B0BFFDA" w14:textId="77777777" w:rsidR="005D71A0" w:rsidRPr="005D71A0" w:rsidRDefault="005D71A0" w:rsidP="00AD4F08">
            <w:pPr>
              <w:rPr>
                <w:sz w:val="24"/>
              </w:rPr>
            </w:pPr>
          </w:p>
        </w:tc>
      </w:tr>
      <w:tr w:rsidR="005D71A0" w:rsidRPr="005D71A0" w14:paraId="7306BC87" w14:textId="77777777" w:rsidTr="00AD4F08">
        <w:trPr>
          <w:gridAfter w:val="1"/>
          <w:wAfter w:w="18" w:type="dxa"/>
        </w:trPr>
        <w:tc>
          <w:tcPr>
            <w:tcW w:w="2252" w:type="dxa"/>
          </w:tcPr>
          <w:p w14:paraId="0221028F" w14:textId="77777777" w:rsidR="005D71A0" w:rsidRPr="005D71A0" w:rsidRDefault="005D71A0" w:rsidP="00AD4F08">
            <w:pPr>
              <w:rPr>
                <w:sz w:val="24"/>
              </w:rPr>
            </w:pPr>
          </w:p>
        </w:tc>
        <w:tc>
          <w:tcPr>
            <w:tcW w:w="2263" w:type="dxa"/>
          </w:tcPr>
          <w:p w14:paraId="476BDE32" w14:textId="77777777" w:rsidR="005D71A0" w:rsidRPr="005D71A0" w:rsidRDefault="005D71A0" w:rsidP="00AD4F08">
            <w:pPr>
              <w:rPr>
                <w:sz w:val="24"/>
              </w:rPr>
            </w:pPr>
          </w:p>
        </w:tc>
        <w:tc>
          <w:tcPr>
            <w:tcW w:w="2258" w:type="dxa"/>
          </w:tcPr>
          <w:p w14:paraId="1038117D" w14:textId="77777777" w:rsidR="005D71A0" w:rsidRPr="005D71A0" w:rsidRDefault="005D71A0" w:rsidP="00AD4F08">
            <w:pPr>
              <w:rPr>
                <w:sz w:val="24"/>
              </w:rPr>
            </w:pPr>
          </w:p>
        </w:tc>
        <w:tc>
          <w:tcPr>
            <w:tcW w:w="2251" w:type="dxa"/>
          </w:tcPr>
          <w:p w14:paraId="5203B36A" w14:textId="77777777" w:rsidR="005D71A0" w:rsidRPr="005D71A0" w:rsidRDefault="005D71A0" w:rsidP="00AD4F08">
            <w:pPr>
              <w:rPr>
                <w:sz w:val="24"/>
              </w:rPr>
            </w:pPr>
          </w:p>
        </w:tc>
      </w:tr>
      <w:tr w:rsidR="005D71A0" w:rsidRPr="005D71A0" w14:paraId="2EE77867" w14:textId="77777777" w:rsidTr="005D71A0">
        <w:trPr>
          <w:gridAfter w:val="1"/>
          <w:wAfter w:w="18" w:type="dxa"/>
        </w:trPr>
        <w:tc>
          <w:tcPr>
            <w:tcW w:w="2252" w:type="dxa"/>
          </w:tcPr>
          <w:p w14:paraId="62DC10E9" w14:textId="77777777" w:rsidR="005D71A0" w:rsidRPr="005D71A0" w:rsidRDefault="005D71A0" w:rsidP="0034056A">
            <w:pPr>
              <w:rPr>
                <w:sz w:val="24"/>
              </w:rPr>
            </w:pPr>
          </w:p>
        </w:tc>
        <w:tc>
          <w:tcPr>
            <w:tcW w:w="2263" w:type="dxa"/>
          </w:tcPr>
          <w:p w14:paraId="2F81B468" w14:textId="77777777" w:rsidR="005D71A0" w:rsidRPr="005D71A0" w:rsidRDefault="005D71A0" w:rsidP="0034056A">
            <w:pPr>
              <w:rPr>
                <w:sz w:val="24"/>
              </w:rPr>
            </w:pPr>
          </w:p>
        </w:tc>
        <w:tc>
          <w:tcPr>
            <w:tcW w:w="2258" w:type="dxa"/>
          </w:tcPr>
          <w:p w14:paraId="1DF2B3A1" w14:textId="77777777" w:rsidR="005D71A0" w:rsidRPr="005D71A0" w:rsidRDefault="005D71A0" w:rsidP="0034056A">
            <w:pPr>
              <w:rPr>
                <w:sz w:val="24"/>
              </w:rPr>
            </w:pPr>
          </w:p>
        </w:tc>
        <w:tc>
          <w:tcPr>
            <w:tcW w:w="2251" w:type="dxa"/>
          </w:tcPr>
          <w:p w14:paraId="02E1E3A9" w14:textId="77777777" w:rsidR="005D71A0" w:rsidRPr="005D71A0" w:rsidRDefault="005D71A0" w:rsidP="0034056A">
            <w:pPr>
              <w:rPr>
                <w:sz w:val="24"/>
              </w:rPr>
            </w:pPr>
          </w:p>
        </w:tc>
      </w:tr>
      <w:tr w:rsidR="005D71A0" w:rsidRPr="005D71A0" w14:paraId="47C026BF" w14:textId="77777777" w:rsidTr="005D71A0">
        <w:trPr>
          <w:gridAfter w:val="1"/>
          <w:wAfter w:w="18" w:type="dxa"/>
        </w:trPr>
        <w:tc>
          <w:tcPr>
            <w:tcW w:w="2252" w:type="dxa"/>
          </w:tcPr>
          <w:p w14:paraId="0102CF21" w14:textId="77777777" w:rsidR="005D71A0" w:rsidRPr="005D71A0" w:rsidRDefault="005D71A0" w:rsidP="0034056A">
            <w:pPr>
              <w:rPr>
                <w:sz w:val="24"/>
              </w:rPr>
            </w:pPr>
          </w:p>
        </w:tc>
        <w:tc>
          <w:tcPr>
            <w:tcW w:w="2263" w:type="dxa"/>
          </w:tcPr>
          <w:p w14:paraId="63D0E8F2" w14:textId="77777777" w:rsidR="005D71A0" w:rsidRPr="005D71A0" w:rsidRDefault="005D71A0" w:rsidP="0034056A">
            <w:pPr>
              <w:rPr>
                <w:sz w:val="24"/>
              </w:rPr>
            </w:pPr>
          </w:p>
        </w:tc>
        <w:tc>
          <w:tcPr>
            <w:tcW w:w="2258" w:type="dxa"/>
          </w:tcPr>
          <w:p w14:paraId="60858273" w14:textId="77777777" w:rsidR="005D71A0" w:rsidRPr="005D71A0" w:rsidRDefault="005D71A0" w:rsidP="0034056A">
            <w:pPr>
              <w:rPr>
                <w:sz w:val="24"/>
              </w:rPr>
            </w:pPr>
          </w:p>
        </w:tc>
        <w:tc>
          <w:tcPr>
            <w:tcW w:w="2251" w:type="dxa"/>
          </w:tcPr>
          <w:p w14:paraId="7CEA68B7" w14:textId="77777777" w:rsidR="005D71A0" w:rsidRPr="005D71A0" w:rsidRDefault="005D71A0" w:rsidP="0034056A">
            <w:pPr>
              <w:rPr>
                <w:sz w:val="24"/>
              </w:rPr>
            </w:pPr>
          </w:p>
        </w:tc>
      </w:tr>
      <w:tr w:rsidR="005D71A0" w:rsidRPr="005D71A0" w14:paraId="1B4379CA" w14:textId="77777777" w:rsidTr="005D71A0">
        <w:trPr>
          <w:gridAfter w:val="1"/>
          <w:wAfter w:w="18" w:type="dxa"/>
        </w:trPr>
        <w:tc>
          <w:tcPr>
            <w:tcW w:w="2252" w:type="dxa"/>
          </w:tcPr>
          <w:p w14:paraId="319B4760" w14:textId="77777777" w:rsidR="005D71A0" w:rsidRPr="005D71A0" w:rsidRDefault="005D71A0" w:rsidP="0034056A">
            <w:pPr>
              <w:rPr>
                <w:sz w:val="24"/>
              </w:rPr>
            </w:pPr>
          </w:p>
        </w:tc>
        <w:tc>
          <w:tcPr>
            <w:tcW w:w="2263" w:type="dxa"/>
          </w:tcPr>
          <w:p w14:paraId="2D0E0D7C" w14:textId="77777777" w:rsidR="005D71A0" w:rsidRPr="005D71A0" w:rsidRDefault="005D71A0" w:rsidP="0034056A">
            <w:pPr>
              <w:rPr>
                <w:sz w:val="24"/>
              </w:rPr>
            </w:pPr>
          </w:p>
        </w:tc>
        <w:tc>
          <w:tcPr>
            <w:tcW w:w="2258" w:type="dxa"/>
          </w:tcPr>
          <w:p w14:paraId="0F281F33" w14:textId="77777777" w:rsidR="005D71A0" w:rsidRPr="005D71A0" w:rsidRDefault="005D71A0" w:rsidP="0034056A">
            <w:pPr>
              <w:rPr>
                <w:sz w:val="24"/>
              </w:rPr>
            </w:pPr>
          </w:p>
        </w:tc>
        <w:tc>
          <w:tcPr>
            <w:tcW w:w="2251" w:type="dxa"/>
          </w:tcPr>
          <w:p w14:paraId="11419024" w14:textId="77777777" w:rsidR="005D71A0" w:rsidRPr="005D71A0" w:rsidRDefault="005D71A0" w:rsidP="0034056A">
            <w:pPr>
              <w:rPr>
                <w:sz w:val="24"/>
              </w:rPr>
            </w:pPr>
          </w:p>
        </w:tc>
      </w:tr>
      <w:tr w:rsidR="005D71A0" w:rsidRPr="005D71A0" w14:paraId="45F024F2" w14:textId="77777777" w:rsidTr="005D71A0">
        <w:trPr>
          <w:gridAfter w:val="1"/>
          <w:wAfter w:w="18" w:type="dxa"/>
        </w:trPr>
        <w:tc>
          <w:tcPr>
            <w:tcW w:w="2252" w:type="dxa"/>
          </w:tcPr>
          <w:p w14:paraId="06A40384" w14:textId="77777777" w:rsidR="005D71A0" w:rsidRPr="005D71A0" w:rsidRDefault="005D71A0" w:rsidP="0034056A">
            <w:pPr>
              <w:rPr>
                <w:sz w:val="24"/>
              </w:rPr>
            </w:pPr>
          </w:p>
        </w:tc>
        <w:tc>
          <w:tcPr>
            <w:tcW w:w="2263" w:type="dxa"/>
          </w:tcPr>
          <w:p w14:paraId="5D279D38" w14:textId="77777777" w:rsidR="005D71A0" w:rsidRPr="005D71A0" w:rsidRDefault="005D71A0" w:rsidP="0034056A">
            <w:pPr>
              <w:rPr>
                <w:sz w:val="24"/>
              </w:rPr>
            </w:pPr>
          </w:p>
        </w:tc>
        <w:tc>
          <w:tcPr>
            <w:tcW w:w="2258" w:type="dxa"/>
          </w:tcPr>
          <w:p w14:paraId="53C74502" w14:textId="77777777" w:rsidR="005D71A0" w:rsidRPr="005D71A0" w:rsidRDefault="005D71A0" w:rsidP="0034056A">
            <w:pPr>
              <w:rPr>
                <w:sz w:val="24"/>
              </w:rPr>
            </w:pPr>
          </w:p>
        </w:tc>
        <w:tc>
          <w:tcPr>
            <w:tcW w:w="2251" w:type="dxa"/>
          </w:tcPr>
          <w:p w14:paraId="1EAF4B80" w14:textId="77777777" w:rsidR="005D71A0" w:rsidRPr="005D71A0" w:rsidRDefault="005D71A0" w:rsidP="0034056A">
            <w:pPr>
              <w:rPr>
                <w:sz w:val="24"/>
              </w:rPr>
            </w:pPr>
          </w:p>
        </w:tc>
      </w:tr>
    </w:tbl>
    <w:p w14:paraId="11E0D487" w14:textId="1D409B30" w:rsidR="00614726" w:rsidRDefault="00614726" w:rsidP="00272B5F">
      <w:pPr>
        <w:rPr>
          <w:sz w:val="16"/>
        </w:rPr>
      </w:pPr>
    </w:p>
    <w:p w14:paraId="528E4166" w14:textId="77777777" w:rsidR="00614726" w:rsidRDefault="00614726">
      <w:pPr>
        <w:rPr>
          <w:sz w:val="16"/>
        </w:rPr>
      </w:pPr>
      <w:r>
        <w:rPr>
          <w:sz w:val="16"/>
        </w:rPr>
        <w:br w:type="page"/>
      </w:r>
    </w:p>
    <w:p w14:paraId="14E02A48" w14:textId="18A0B0C2" w:rsidR="00614726" w:rsidRPr="00E053F3" w:rsidRDefault="00614726" w:rsidP="00614726">
      <w:pPr>
        <w:spacing w:before="100" w:beforeAutospacing="1" w:after="100" w:afterAutospacing="1"/>
        <w:ind w:left="708"/>
        <w:rPr>
          <w:b/>
          <w:bCs/>
          <w:sz w:val="24"/>
          <w:szCs w:val="24"/>
        </w:rPr>
      </w:pPr>
      <w:r w:rsidRPr="00E053F3">
        <w:rPr>
          <w:b/>
          <w:bCs/>
          <w:sz w:val="24"/>
          <w:szCs w:val="24"/>
        </w:rPr>
        <w:lastRenderedPageBreak/>
        <w:t xml:space="preserve">Priloga 5: OPREDELITEV VLOG V ZVEZI Z UPRAVLJANJEM VIDEONADZORA V </w:t>
      </w:r>
      <w:r w:rsidR="00994F66">
        <w:rPr>
          <w:b/>
          <w:bCs/>
          <w:sz w:val="24"/>
          <w:szCs w:val="24"/>
        </w:rPr>
        <w:t>VDC Črnomelj</w:t>
      </w:r>
    </w:p>
    <w:p w14:paraId="76C2D3DC" w14:textId="56A24FF3" w:rsidR="00614726" w:rsidRPr="00614726" w:rsidRDefault="00614726" w:rsidP="00614726">
      <w:pPr>
        <w:spacing w:before="100" w:beforeAutospacing="1" w:after="100" w:afterAutospacing="1"/>
        <w:ind w:left="708"/>
        <w:rPr>
          <w:b/>
          <w:bCs/>
          <w:sz w:val="24"/>
          <w:szCs w:val="24"/>
        </w:rPr>
      </w:pPr>
      <w:r w:rsidRPr="00614726">
        <w:rPr>
          <w:b/>
          <w:bCs/>
        </w:rPr>
        <w:t xml:space="preserve">Veljavno od dne: </w:t>
      </w:r>
      <w:r w:rsidR="00E67399">
        <w:rPr>
          <w:b/>
          <w:bCs/>
        </w:rPr>
        <w:t>25. 9. 2023</w:t>
      </w:r>
    </w:p>
    <w:tbl>
      <w:tblPr>
        <w:tblStyle w:val="Tabelamrea"/>
        <w:tblW w:w="0" w:type="auto"/>
        <w:tblInd w:w="708" w:type="dxa"/>
        <w:tblLook w:val="04A0" w:firstRow="1" w:lastRow="0" w:firstColumn="1" w:lastColumn="0" w:noHBand="0" w:noVBand="1"/>
      </w:tblPr>
      <w:tblGrid>
        <w:gridCol w:w="4191"/>
        <w:gridCol w:w="4163"/>
      </w:tblGrid>
      <w:tr w:rsidR="00614726" w:rsidRPr="00614726" w14:paraId="52B42083" w14:textId="77777777" w:rsidTr="00206A8E">
        <w:tc>
          <w:tcPr>
            <w:tcW w:w="4191" w:type="dxa"/>
            <w:tcBorders>
              <w:top w:val="single" w:sz="4" w:space="0" w:color="auto"/>
              <w:left w:val="single" w:sz="4" w:space="0" w:color="auto"/>
              <w:bottom w:val="single" w:sz="4" w:space="0" w:color="auto"/>
              <w:right w:val="single" w:sz="4" w:space="0" w:color="auto"/>
            </w:tcBorders>
            <w:hideMark/>
          </w:tcPr>
          <w:p w14:paraId="2B46989B" w14:textId="77777777" w:rsidR="00614726" w:rsidRPr="00614726" w:rsidRDefault="00614726">
            <w:pPr>
              <w:spacing w:before="100" w:beforeAutospacing="1" w:after="100" w:afterAutospacing="1"/>
              <w:rPr>
                <w:b/>
                <w:bCs/>
              </w:rPr>
            </w:pPr>
            <w:r w:rsidRPr="00614726">
              <w:rPr>
                <w:b/>
                <w:bCs/>
              </w:rPr>
              <w:t>VLOGA</w:t>
            </w:r>
          </w:p>
        </w:tc>
        <w:tc>
          <w:tcPr>
            <w:tcW w:w="4163" w:type="dxa"/>
            <w:tcBorders>
              <w:top w:val="single" w:sz="4" w:space="0" w:color="auto"/>
              <w:left w:val="single" w:sz="4" w:space="0" w:color="auto"/>
              <w:bottom w:val="single" w:sz="4" w:space="0" w:color="auto"/>
              <w:right w:val="single" w:sz="4" w:space="0" w:color="auto"/>
            </w:tcBorders>
            <w:hideMark/>
          </w:tcPr>
          <w:p w14:paraId="4E594B8C" w14:textId="77777777" w:rsidR="00614726" w:rsidRPr="00614726" w:rsidRDefault="00614726">
            <w:pPr>
              <w:spacing w:before="100" w:beforeAutospacing="1" w:after="100" w:afterAutospacing="1"/>
              <w:rPr>
                <w:b/>
                <w:bCs/>
              </w:rPr>
            </w:pPr>
            <w:r w:rsidRPr="00614726">
              <w:rPr>
                <w:b/>
                <w:bCs/>
              </w:rPr>
              <w:t>IZVAJALEC VLOGE</w:t>
            </w:r>
          </w:p>
        </w:tc>
      </w:tr>
      <w:tr w:rsidR="00206A8E" w:rsidRPr="00614726" w14:paraId="779808C4" w14:textId="77777777" w:rsidTr="00A2416C">
        <w:tc>
          <w:tcPr>
            <w:tcW w:w="4191" w:type="dxa"/>
            <w:tcBorders>
              <w:top w:val="single" w:sz="4" w:space="0" w:color="auto"/>
              <w:left w:val="single" w:sz="4" w:space="0" w:color="auto"/>
              <w:bottom w:val="single" w:sz="4" w:space="0" w:color="auto"/>
              <w:right w:val="single" w:sz="4" w:space="0" w:color="auto"/>
            </w:tcBorders>
            <w:hideMark/>
          </w:tcPr>
          <w:p w14:paraId="63501595" w14:textId="77777777" w:rsidR="00206A8E" w:rsidRPr="00614726" w:rsidRDefault="00206A8E" w:rsidP="00206A8E">
            <w:pPr>
              <w:spacing w:before="100" w:beforeAutospacing="1" w:after="100" w:afterAutospacing="1"/>
              <w:rPr>
                <w:b/>
                <w:bCs/>
              </w:rPr>
            </w:pPr>
            <w:r w:rsidRPr="00614726">
              <w:rPr>
                <w:b/>
                <w:bCs/>
              </w:rPr>
              <w:t>Odgovorna oseba</w:t>
            </w:r>
          </w:p>
        </w:tc>
        <w:tc>
          <w:tcPr>
            <w:tcW w:w="4163" w:type="dxa"/>
            <w:tcBorders>
              <w:top w:val="single" w:sz="4" w:space="0" w:color="auto"/>
              <w:left w:val="single" w:sz="4" w:space="0" w:color="auto"/>
              <w:bottom w:val="single" w:sz="4" w:space="0" w:color="auto"/>
              <w:right w:val="single" w:sz="4" w:space="0" w:color="auto"/>
            </w:tcBorders>
          </w:tcPr>
          <w:p w14:paraId="1258E6B9" w14:textId="698464C7" w:rsidR="00206A8E" w:rsidRPr="00206A8E" w:rsidRDefault="0012032F" w:rsidP="00206A8E">
            <w:pPr>
              <w:spacing w:before="100" w:beforeAutospacing="1" w:after="100" w:afterAutospacing="1"/>
            </w:pPr>
            <w:r>
              <w:t>mag. Borut Grabrijan</w:t>
            </w:r>
          </w:p>
        </w:tc>
      </w:tr>
      <w:tr w:rsidR="00206A8E" w:rsidRPr="00614726" w14:paraId="264B7EE2" w14:textId="77777777" w:rsidTr="00A2416C">
        <w:tc>
          <w:tcPr>
            <w:tcW w:w="4191" w:type="dxa"/>
            <w:tcBorders>
              <w:top w:val="single" w:sz="4" w:space="0" w:color="auto"/>
              <w:left w:val="single" w:sz="4" w:space="0" w:color="auto"/>
              <w:bottom w:val="single" w:sz="4" w:space="0" w:color="auto"/>
              <w:right w:val="single" w:sz="4" w:space="0" w:color="auto"/>
            </w:tcBorders>
            <w:hideMark/>
          </w:tcPr>
          <w:p w14:paraId="1E9544EF" w14:textId="77777777" w:rsidR="00206A8E" w:rsidRPr="00614726" w:rsidRDefault="00206A8E" w:rsidP="00206A8E">
            <w:pPr>
              <w:spacing w:before="100" w:beforeAutospacing="1" w:after="100" w:afterAutospacing="1"/>
              <w:rPr>
                <w:b/>
                <w:bCs/>
              </w:rPr>
            </w:pPr>
            <w:r w:rsidRPr="00614726">
              <w:rPr>
                <w:b/>
                <w:bCs/>
              </w:rPr>
              <w:t>Administrator</w:t>
            </w:r>
          </w:p>
        </w:tc>
        <w:tc>
          <w:tcPr>
            <w:tcW w:w="4163" w:type="dxa"/>
            <w:tcBorders>
              <w:top w:val="single" w:sz="4" w:space="0" w:color="auto"/>
              <w:left w:val="single" w:sz="4" w:space="0" w:color="auto"/>
              <w:bottom w:val="single" w:sz="4" w:space="0" w:color="auto"/>
              <w:right w:val="single" w:sz="4" w:space="0" w:color="auto"/>
            </w:tcBorders>
          </w:tcPr>
          <w:p w14:paraId="5F8256DE" w14:textId="1B01C432" w:rsidR="00206A8E" w:rsidRPr="00206A8E" w:rsidRDefault="0012032F" w:rsidP="00206A8E">
            <w:pPr>
              <w:spacing w:before="100" w:beforeAutospacing="1" w:after="100" w:afterAutospacing="1"/>
            </w:pPr>
            <w:r>
              <w:t xml:space="preserve">Mirjana </w:t>
            </w:r>
            <w:proofErr w:type="spellStart"/>
            <w:r>
              <w:t>Vratarič</w:t>
            </w:r>
            <w:proofErr w:type="spellEnd"/>
          </w:p>
        </w:tc>
      </w:tr>
      <w:tr w:rsidR="00206A8E" w:rsidRPr="00614726" w14:paraId="76C27F1C" w14:textId="77777777" w:rsidTr="00A2416C">
        <w:tc>
          <w:tcPr>
            <w:tcW w:w="4191" w:type="dxa"/>
            <w:tcBorders>
              <w:top w:val="single" w:sz="4" w:space="0" w:color="auto"/>
              <w:left w:val="single" w:sz="4" w:space="0" w:color="auto"/>
              <w:bottom w:val="single" w:sz="4" w:space="0" w:color="auto"/>
              <w:right w:val="single" w:sz="4" w:space="0" w:color="auto"/>
            </w:tcBorders>
            <w:hideMark/>
          </w:tcPr>
          <w:p w14:paraId="394F5DB9" w14:textId="77777777" w:rsidR="00206A8E" w:rsidRPr="00614726" w:rsidRDefault="00206A8E" w:rsidP="00206A8E">
            <w:pPr>
              <w:spacing w:before="100" w:beforeAutospacing="1" w:after="100" w:afterAutospacing="1"/>
              <w:rPr>
                <w:b/>
                <w:bCs/>
              </w:rPr>
            </w:pPr>
            <w:r w:rsidRPr="00614726">
              <w:rPr>
                <w:b/>
                <w:bCs/>
              </w:rPr>
              <w:t>Operater video sistema</w:t>
            </w:r>
          </w:p>
        </w:tc>
        <w:tc>
          <w:tcPr>
            <w:tcW w:w="4163" w:type="dxa"/>
            <w:tcBorders>
              <w:top w:val="single" w:sz="4" w:space="0" w:color="auto"/>
              <w:left w:val="single" w:sz="4" w:space="0" w:color="auto"/>
              <w:bottom w:val="single" w:sz="4" w:space="0" w:color="auto"/>
              <w:right w:val="single" w:sz="4" w:space="0" w:color="auto"/>
            </w:tcBorders>
          </w:tcPr>
          <w:p w14:paraId="34CB4FD5" w14:textId="08D51A4A" w:rsidR="00206A8E" w:rsidRPr="00206A8E" w:rsidRDefault="0012032F" w:rsidP="00206A8E">
            <w:pPr>
              <w:spacing w:before="100" w:beforeAutospacing="1" w:after="100" w:afterAutospacing="1"/>
            </w:pPr>
            <w:r>
              <w:t>Jure Pavlin</w:t>
            </w:r>
          </w:p>
        </w:tc>
      </w:tr>
      <w:tr w:rsidR="00206A8E" w:rsidRPr="00614726" w14:paraId="7B7FE716" w14:textId="77777777" w:rsidTr="00A2416C">
        <w:tc>
          <w:tcPr>
            <w:tcW w:w="4191" w:type="dxa"/>
            <w:tcBorders>
              <w:top w:val="single" w:sz="4" w:space="0" w:color="auto"/>
              <w:left w:val="single" w:sz="4" w:space="0" w:color="auto"/>
              <w:bottom w:val="single" w:sz="4" w:space="0" w:color="auto"/>
              <w:right w:val="single" w:sz="4" w:space="0" w:color="auto"/>
            </w:tcBorders>
            <w:hideMark/>
          </w:tcPr>
          <w:p w14:paraId="1E93421F" w14:textId="77777777" w:rsidR="00206A8E" w:rsidRPr="00614726" w:rsidRDefault="00206A8E" w:rsidP="00206A8E">
            <w:pPr>
              <w:spacing w:before="100" w:beforeAutospacing="1" w:after="100" w:afterAutospacing="1"/>
              <w:rPr>
                <w:b/>
                <w:bCs/>
              </w:rPr>
            </w:pPr>
            <w:r w:rsidRPr="00614726">
              <w:rPr>
                <w:b/>
                <w:bCs/>
              </w:rPr>
              <w:t>Vzdrževalec</w:t>
            </w:r>
          </w:p>
        </w:tc>
        <w:tc>
          <w:tcPr>
            <w:tcW w:w="4163" w:type="dxa"/>
            <w:tcBorders>
              <w:top w:val="single" w:sz="4" w:space="0" w:color="auto"/>
              <w:left w:val="single" w:sz="4" w:space="0" w:color="auto"/>
              <w:bottom w:val="single" w:sz="4" w:space="0" w:color="auto"/>
              <w:right w:val="single" w:sz="4" w:space="0" w:color="auto"/>
            </w:tcBorders>
          </w:tcPr>
          <w:p w14:paraId="125C56F0" w14:textId="35787E58" w:rsidR="00206A8E" w:rsidRPr="00206A8E" w:rsidRDefault="003C3421" w:rsidP="00206A8E">
            <w:pPr>
              <w:spacing w:before="100" w:beforeAutospacing="1" w:after="100" w:afterAutospacing="1"/>
            </w:pPr>
            <w:r>
              <w:t>HSI d.o.o.</w:t>
            </w:r>
          </w:p>
        </w:tc>
      </w:tr>
      <w:tr w:rsidR="00206A8E" w:rsidRPr="00614726" w14:paraId="244FE29C" w14:textId="77777777" w:rsidTr="00A2416C">
        <w:tc>
          <w:tcPr>
            <w:tcW w:w="4191" w:type="dxa"/>
            <w:tcBorders>
              <w:top w:val="single" w:sz="4" w:space="0" w:color="auto"/>
              <w:left w:val="single" w:sz="4" w:space="0" w:color="auto"/>
              <w:bottom w:val="single" w:sz="4" w:space="0" w:color="auto"/>
              <w:right w:val="single" w:sz="4" w:space="0" w:color="auto"/>
            </w:tcBorders>
            <w:hideMark/>
          </w:tcPr>
          <w:p w14:paraId="74D13625" w14:textId="77777777" w:rsidR="00206A8E" w:rsidRPr="00614726" w:rsidRDefault="00206A8E" w:rsidP="00206A8E">
            <w:pPr>
              <w:spacing w:before="100" w:beforeAutospacing="1" w:after="100" w:afterAutospacing="1"/>
              <w:rPr>
                <w:b/>
                <w:bCs/>
              </w:rPr>
            </w:pPr>
            <w:r w:rsidRPr="00614726">
              <w:rPr>
                <w:b/>
                <w:bCs/>
              </w:rPr>
              <w:t>Pogodbena varnostna služba</w:t>
            </w:r>
          </w:p>
        </w:tc>
        <w:tc>
          <w:tcPr>
            <w:tcW w:w="4163" w:type="dxa"/>
            <w:tcBorders>
              <w:top w:val="single" w:sz="4" w:space="0" w:color="auto"/>
              <w:left w:val="single" w:sz="4" w:space="0" w:color="auto"/>
              <w:bottom w:val="single" w:sz="4" w:space="0" w:color="auto"/>
              <w:right w:val="single" w:sz="4" w:space="0" w:color="auto"/>
            </w:tcBorders>
          </w:tcPr>
          <w:p w14:paraId="19170CB9" w14:textId="677259C6" w:rsidR="00206A8E" w:rsidRPr="00206A8E" w:rsidRDefault="007013C4" w:rsidP="00206A8E">
            <w:pPr>
              <w:spacing w:before="100" w:beforeAutospacing="1" w:after="100" w:afterAutospacing="1"/>
            </w:pPr>
            <w:r>
              <w:t>GVS</w:t>
            </w:r>
          </w:p>
        </w:tc>
      </w:tr>
      <w:tr w:rsidR="00206A8E" w:rsidRPr="00614726" w14:paraId="71E6452C" w14:textId="77777777" w:rsidTr="00A2416C">
        <w:tc>
          <w:tcPr>
            <w:tcW w:w="4191" w:type="dxa"/>
            <w:tcBorders>
              <w:top w:val="single" w:sz="4" w:space="0" w:color="auto"/>
              <w:left w:val="single" w:sz="4" w:space="0" w:color="auto"/>
              <w:bottom w:val="single" w:sz="4" w:space="0" w:color="auto"/>
              <w:right w:val="single" w:sz="4" w:space="0" w:color="auto"/>
            </w:tcBorders>
            <w:hideMark/>
          </w:tcPr>
          <w:p w14:paraId="27B54680" w14:textId="77777777" w:rsidR="00206A8E" w:rsidRPr="00614726" w:rsidRDefault="00206A8E" w:rsidP="00206A8E">
            <w:pPr>
              <w:spacing w:before="100" w:beforeAutospacing="1" w:after="100" w:afterAutospacing="1"/>
              <w:rPr>
                <w:b/>
                <w:bCs/>
              </w:rPr>
            </w:pPr>
            <w:r w:rsidRPr="00614726">
              <w:rPr>
                <w:b/>
                <w:bCs/>
              </w:rPr>
              <w:t>Pooblaščena oseba</w:t>
            </w:r>
          </w:p>
        </w:tc>
        <w:tc>
          <w:tcPr>
            <w:tcW w:w="4163" w:type="dxa"/>
            <w:tcBorders>
              <w:top w:val="single" w:sz="4" w:space="0" w:color="auto"/>
              <w:left w:val="single" w:sz="4" w:space="0" w:color="auto"/>
              <w:bottom w:val="single" w:sz="4" w:space="0" w:color="auto"/>
              <w:right w:val="single" w:sz="4" w:space="0" w:color="auto"/>
            </w:tcBorders>
          </w:tcPr>
          <w:p w14:paraId="705E6F71" w14:textId="61DD249A" w:rsidR="00206A8E" w:rsidRPr="00206A8E" w:rsidRDefault="00A23D90" w:rsidP="00206A8E">
            <w:pPr>
              <w:spacing w:before="100" w:beforeAutospacing="1" w:after="100" w:afterAutospacing="1"/>
            </w:pPr>
            <w:r>
              <w:t>Jure Pavlin</w:t>
            </w:r>
          </w:p>
        </w:tc>
      </w:tr>
      <w:tr w:rsidR="00206A8E" w:rsidRPr="00614726" w14:paraId="78323A6D" w14:textId="77777777" w:rsidTr="00A2416C">
        <w:tc>
          <w:tcPr>
            <w:tcW w:w="4191" w:type="dxa"/>
            <w:tcBorders>
              <w:top w:val="single" w:sz="4" w:space="0" w:color="auto"/>
              <w:left w:val="single" w:sz="4" w:space="0" w:color="auto"/>
              <w:bottom w:val="single" w:sz="4" w:space="0" w:color="auto"/>
              <w:right w:val="single" w:sz="4" w:space="0" w:color="auto"/>
            </w:tcBorders>
            <w:hideMark/>
          </w:tcPr>
          <w:p w14:paraId="29F8A465" w14:textId="77777777" w:rsidR="00206A8E" w:rsidRPr="00614726" w:rsidRDefault="00206A8E" w:rsidP="00206A8E">
            <w:pPr>
              <w:spacing w:before="100" w:beforeAutospacing="1" w:after="100" w:afterAutospacing="1"/>
              <w:rPr>
                <w:b/>
                <w:bCs/>
              </w:rPr>
            </w:pPr>
            <w:r w:rsidRPr="00614726">
              <w:rPr>
                <w:b/>
                <w:bCs/>
              </w:rPr>
              <w:t>Pooblaščena oseba</w:t>
            </w:r>
          </w:p>
        </w:tc>
        <w:tc>
          <w:tcPr>
            <w:tcW w:w="4163" w:type="dxa"/>
            <w:tcBorders>
              <w:top w:val="single" w:sz="4" w:space="0" w:color="auto"/>
              <w:left w:val="single" w:sz="4" w:space="0" w:color="auto"/>
              <w:bottom w:val="single" w:sz="4" w:space="0" w:color="auto"/>
              <w:right w:val="single" w:sz="4" w:space="0" w:color="auto"/>
            </w:tcBorders>
          </w:tcPr>
          <w:p w14:paraId="42C77076" w14:textId="16200180" w:rsidR="00206A8E" w:rsidRPr="00206A8E" w:rsidRDefault="00A23D90" w:rsidP="00206A8E">
            <w:pPr>
              <w:spacing w:before="100" w:beforeAutospacing="1" w:after="100" w:afterAutospacing="1"/>
            </w:pPr>
            <w:r>
              <w:t>mag. Borut Grabrijan</w:t>
            </w:r>
          </w:p>
        </w:tc>
      </w:tr>
    </w:tbl>
    <w:p w14:paraId="39F86674" w14:textId="77777777" w:rsidR="00614726" w:rsidRPr="00614726" w:rsidRDefault="00614726" w:rsidP="00614726">
      <w:pPr>
        <w:spacing w:before="100" w:beforeAutospacing="1" w:after="100" w:afterAutospacing="1"/>
        <w:ind w:left="708"/>
        <w:rPr>
          <w:b/>
          <w:bCs/>
          <w:kern w:val="2"/>
          <w14:ligatures w14:val="standardContextual"/>
        </w:rPr>
      </w:pPr>
    </w:p>
    <w:p w14:paraId="7221FF00" w14:textId="77777777" w:rsidR="00FF59D5" w:rsidRDefault="00FF59D5" w:rsidP="00272B5F">
      <w:pPr>
        <w:rPr>
          <w:sz w:val="16"/>
        </w:rPr>
      </w:pPr>
    </w:p>
    <w:p w14:paraId="6739F3F9" w14:textId="355197F6" w:rsidR="008D638F" w:rsidRDefault="008D638F" w:rsidP="00272B5F">
      <w:pPr>
        <w:rPr>
          <w:sz w:val="16"/>
        </w:rPr>
      </w:pPr>
    </w:p>
    <w:p w14:paraId="44BC8416" w14:textId="0F24285F" w:rsidR="008D638F" w:rsidRDefault="008D638F" w:rsidP="00272B5F">
      <w:pPr>
        <w:rPr>
          <w:sz w:val="16"/>
        </w:rPr>
      </w:pPr>
    </w:p>
    <w:sectPr w:rsidR="008D638F" w:rsidSect="001510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6F8D" w14:textId="77777777" w:rsidR="005347C0" w:rsidRDefault="005347C0" w:rsidP="005347C0">
      <w:pPr>
        <w:spacing w:after="0" w:line="240" w:lineRule="auto"/>
      </w:pPr>
      <w:r>
        <w:separator/>
      </w:r>
    </w:p>
  </w:endnote>
  <w:endnote w:type="continuationSeparator" w:id="0">
    <w:p w14:paraId="07FE665C" w14:textId="77777777" w:rsidR="005347C0" w:rsidRDefault="005347C0" w:rsidP="0053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177193"/>
      <w:docPartObj>
        <w:docPartGallery w:val="Page Numbers (Bottom of Page)"/>
        <w:docPartUnique/>
      </w:docPartObj>
    </w:sdtPr>
    <w:sdtEndPr/>
    <w:sdtContent>
      <w:p w14:paraId="09FA8259" w14:textId="01AB1468" w:rsidR="005347C0" w:rsidRDefault="005347C0">
        <w:pPr>
          <w:pStyle w:val="Noga"/>
          <w:jc w:val="center"/>
        </w:pPr>
        <w:r>
          <w:fldChar w:fldCharType="begin"/>
        </w:r>
        <w:r>
          <w:instrText>PAGE   \* MERGEFORMAT</w:instrText>
        </w:r>
        <w:r>
          <w:fldChar w:fldCharType="separate"/>
        </w:r>
        <w:r>
          <w:t>2</w:t>
        </w:r>
        <w:r>
          <w:fldChar w:fldCharType="end"/>
        </w:r>
      </w:p>
    </w:sdtContent>
  </w:sdt>
  <w:p w14:paraId="707BF094" w14:textId="77777777" w:rsidR="005347C0" w:rsidRDefault="005347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1E3C" w14:textId="77777777" w:rsidR="005347C0" w:rsidRDefault="005347C0" w:rsidP="005347C0">
      <w:pPr>
        <w:spacing w:after="0" w:line="240" w:lineRule="auto"/>
      </w:pPr>
      <w:r>
        <w:separator/>
      </w:r>
    </w:p>
  </w:footnote>
  <w:footnote w:type="continuationSeparator" w:id="0">
    <w:p w14:paraId="3DD31806" w14:textId="77777777" w:rsidR="005347C0" w:rsidRDefault="005347C0" w:rsidP="00534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842"/>
    <w:multiLevelType w:val="hybridMultilevel"/>
    <w:tmpl w:val="7BAACD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C4C04AC"/>
    <w:multiLevelType w:val="hybridMultilevel"/>
    <w:tmpl w:val="6964AF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462B35"/>
    <w:multiLevelType w:val="hybridMultilevel"/>
    <w:tmpl w:val="BC80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7F16"/>
    <w:multiLevelType w:val="hybridMultilevel"/>
    <w:tmpl w:val="6578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E5EA4"/>
    <w:multiLevelType w:val="hybridMultilevel"/>
    <w:tmpl w:val="1BC249C4"/>
    <w:lvl w:ilvl="0" w:tplc="3AA4F5E0">
      <w:start w:val="1"/>
      <w:numFmt w:val="bullet"/>
      <w:lvlText w:val=""/>
      <w:lvlJc w:val="left"/>
      <w:pPr>
        <w:ind w:left="1440" w:hanging="360"/>
      </w:pPr>
      <w:rPr>
        <w:rFonts w:ascii="Symbol" w:hAnsi="Symbol"/>
      </w:rPr>
    </w:lvl>
    <w:lvl w:ilvl="1" w:tplc="157EE848">
      <w:start w:val="1"/>
      <w:numFmt w:val="bullet"/>
      <w:lvlText w:val=""/>
      <w:lvlJc w:val="left"/>
      <w:pPr>
        <w:ind w:left="1440" w:hanging="360"/>
      </w:pPr>
      <w:rPr>
        <w:rFonts w:ascii="Symbol" w:hAnsi="Symbol"/>
      </w:rPr>
    </w:lvl>
    <w:lvl w:ilvl="2" w:tplc="ACC2389A">
      <w:start w:val="1"/>
      <w:numFmt w:val="bullet"/>
      <w:lvlText w:val=""/>
      <w:lvlJc w:val="left"/>
      <w:pPr>
        <w:ind w:left="1440" w:hanging="360"/>
      </w:pPr>
      <w:rPr>
        <w:rFonts w:ascii="Symbol" w:hAnsi="Symbol"/>
      </w:rPr>
    </w:lvl>
    <w:lvl w:ilvl="3" w:tplc="E8FA55A4">
      <w:start w:val="1"/>
      <w:numFmt w:val="bullet"/>
      <w:lvlText w:val=""/>
      <w:lvlJc w:val="left"/>
      <w:pPr>
        <w:ind w:left="1440" w:hanging="360"/>
      </w:pPr>
      <w:rPr>
        <w:rFonts w:ascii="Symbol" w:hAnsi="Symbol"/>
      </w:rPr>
    </w:lvl>
    <w:lvl w:ilvl="4" w:tplc="E4424DA6">
      <w:start w:val="1"/>
      <w:numFmt w:val="bullet"/>
      <w:lvlText w:val=""/>
      <w:lvlJc w:val="left"/>
      <w:pPr>
        <w:ind w:left="1440" w:hanging="360"/>
      </w:pPr>
      <w:rPr>
        <w:rFonts w:ascii="Symbol" w:hAnsi="Symbol"/>
      </w:rPr>
    </w:lvl>
    <w:lvl w:ilvl="5" w:tplc="65E68084">
      <w:start w:val="1"/>
      <w:numFmt w:val="bullet"/>
      <w:lvlText w:val=""/>
      <w:lvlJc w:val="left"/>
      <w:pPr>
        <w:ind w:left="1440" w:hanging="360"/>
      </w:pPr>
      <w:rPr>
        <w:rFonts w:ascii="Symbol" w:hAnsi="Symbol"/>
      </w:rPr>
    </w:lvl>
    <w:lvl w:ilvl="6" w:tplc="E626E3CA">
      <w:start w:val="1"/>
      <w:numFmt w:val="bullet"/>
      <w:lvlText w:val=""/>
      <w:lvlJc w:val="left"/>
      <w:pPr>
        <w:ind w:left="1440" w:hanging="360"/>
      </w:pPr>
      <w:rPr>
        <w:rFonts w:ascii="Symbol" w:hAnsi="Symbol"/>
      </w:rPr>
    </w:lvl>
    <w:lvl w:ilvl="7" w:tplc="7726665E">
      <w:start w:val="1"/>
      <w:numFmt w:val="bullet"/>
      <w:lvlText w:val=""/>
      <w:lvlJc w:val="left"/>
      <w:pPr>
        <w:ind w:left="1440" w:hanging="360"/>
      </w:pPr>
      <w:rPr>
        <w:rFonts w:ascii="Symbol" w:hAnsi="Symbol"/>
      </w:rPr>
    </w:lvl>
    <w:lvl w:ilvl="8" w:tplc="7E3C39DC">
      <w:start w:val="1"/>
      <w:numFmt w:val="bullet"/>
      <w:lvlText w:val=""/>
      <w:lvlJc w:val="left"/>
      <w:pPr>
        <w:ind w:left="1440" w:hanging="360"/>
      </w:pPr>
      <w:rPr>
        <w:rFonts w:ascii="Symbol" w:hAnsi="Symbol"/>
      </w:rPr>
    </w:lvl>
  </w:abstractNum>
  <w:abstractNum w:abstractNumId="5" w15:restartNumberingAfterBreak="0">
    <w:nsid w:val="1BF37D56"/>
    <w:multiLevelType w:val="hybridMultilevel"/>
    <w:tmpl w:val="F618B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F14A6"/>
    <w:multiLevelType w:val="hybridMultilevel"/>
    <w:tmpl w:val="D3E82608"/>
    <w:lvl w:ilvl="0" w:tplc="4C18C7F2">
      <w:start w:val="1"/>
      <w:numFmt w:val="bullet"/>
      <w:lvlText w:val=""/>
      <w:lvlJc w:val="left"/>
      <w:pPr>
        <w:ind w:left="1440" w:hanging="360"/>
      </w:pPr>
      <w:rPr>
        <w:rFonts w:ascii="Symbol" w:hAnsi="Symbol"/>
      </w:rPr>
    </w:lvl>
    <w:lvl w:ilvl="1" w:tplc="32D6AD8A">
      <w:start w:val="1"/>
      <w:numFmt w:val="bullet"/>
      <w:lvlText w:val=""/>
      <w:lvlJc w:val="left"/>
      <w:pPr>
        <w:ind w:left="1440" w:hanging="360"/>
      </w:pPr>
      <w:rPr>
        <w:rFonts w:ascii="Symbol" w:hAnsi="Symbol"/>
      </w:rPr>
    </w:lvl>
    <w:lvl w:ilvl="2" w:tplc="0FFEECD6">
      <w:start w:val="1"/>
      <w:numFmt w:val="bullet"/>
      <w:lvlText w:val=""/>
      <w:lvlJc w:val="left"/>
      <w:pPr>
        <w:ind w:left="1440" w:hanging="360"/>
      </w:pPr>
      <w:rPr>
        <w:rFonts w:ascii="Symbol" w:hAnsi="Symbol"/>
      </w:rPr>
    </w:lvl>
    <w:lvl w:ilvl="3" w:tplc="92AA1B34">
      <w:start w:val="1"/>
      <w:numFmt w:val="bullet"/>
      <w:lvlText w:val=""/>
      <w:lvlJc w:val="left"/>
      <w:pPr>
        <w:ind w:left="1440" w:hanging="360"/>
      </w:pPr>
      <w:rPr>
        <w:rFonts w:ascii="Symbol" w:hAnsi="Symbol"/>
      </w:rPr>
    </w:lvl>
    <w:lvl w:ilvl="4" w:tplc="D9D41C0E">
      <w:start w:val="1"/>
      <w:numFmt w:val="bullet"/>
      <w:lvlText w:val=""/>
      <w:lvlJc w:val="left"/>
      <w:pPr>
        <w:ind w:left="1440" w:hanging="360"/>
      </w:pPr>
      <w:rPr>
        <w:rFonts w:ascii="Symbol" w:hAnsi="Symbol"/>
      </w:rPr>
    </w:lvl>
    <w:lvl w:ilvl="5" w:tplc="C8029ADE">
      <w:start w:val="1"/>
      <w:numFmt w:val="bullet"/>
      <w:lvlText w:val=""/>
      <w:lvlJc w:val="left"/>
      <w:pPr>
        <w:ind w:left="1440" w:hanging="360"/>
      </w:pPr>
      <w:rPr>
        <w:rFonts w:ascii="Symbol" w:hAnsi="Symbol"/>
      </w:rPr>
    </w:lvl>
    <w:lvl w:ilvl="6" w:tplc="C3787EB2">
      <w:start w:val="1"/>
      <w:numFmt w:val="bullet"/>
      <w:lvlText w:val=""/>
      <w:lvlJc w:val="left"/>
      <w:pPr>
        <w:ind w:left="1440" w:hanging="360"/>
      </w:pPr>
      <w:rPr>
        <w:rFonts w:ascii="Symbol" w:hAnsi="Symbol"/>
      </w:rPr>
    </w:lvl>
    <w:lvl w:ilvl="7" w:tplc="EE98F850">
      <w:start w:val="1"/>
      <w:numFmt w:val="bullet"/>
      <w:lvlText w:val=""/>
      <w:lvlJc w:val="left"/>
      <w:pPr>
        <w:ind w:left="1440" w:hanging="360"/>
      </w:pPr>
      <w:rPr>
        <w:rFonts w:ascii="Symbol" w:hAnsi="Symbol"/>
      </w:rPr>
    </w:lvl>
    <w:lvl w:ilvl="8" w:tplc="DED417DA">
      <w:start w:val="1"/>
      <w:numFmt w:val="bullet"/>
      <w:lvlText w:val=""/>
      <w:lvlJc w:val="left"/>
      <w:pPr>
        <w:ind w:left="1440" w:hanging="360"/>
      </w:pPr>
      <w:rPr>
        <w:rFonts w:ascii="Symbol" w:hAnsi="Symbol"/>
      </w:rPr>
    </w:lvl>
  </w:abstractNum>
  <w:abstractNum w:abstractNumId="7" w15:restartNumberingAfterBreak="0">
    <w:nsid w:val="1F67665A"/>
    <w:multiLevelType w:val="hybridMultilevel"/>
    <w:tmpl w:val="A814AD06"/>
    <w:lvl w:ilvl="0" w:tplc="568CB210">
      <w:start w:val="1"/>
      <w:numFmt w:val="bullet"/>
      <w:lvlText w:val=""/>
      <w:lvlJc w:val="left"/>
      <w:pPr>
        <w:ind w:left="720" w:hanging="360"/>
      </w:pPr>
      <w:rPr>
        <w:rFonts w:ascii="Symbol" w:hAnsi="Symbol"/>
      </w:rPr>
    </w:lvl>
    <w:lvl w:ilvl="1" w:tplc="8FAEAFBC">
      <w:start w:val="1"/>
      <w:numFmt w:val="bullet"/>
      <w:lvlText w:val=""/>
      <w:lvlJc w:val="left"/>
      <w:pPr>
        <w:ind w:left="720" w:hanging="360"/>
      </w:pPr>
      <w:rPr>
        <w:rFonts w:ascii="Symbol" w:hAnsi="Symbol"/>
      </w:rPr>
    </w:lvl>
    <w:lvl w:ilvl="2" w:tplc="62388F5A">
      <w:start w:val="1"/>
      <w:numFmt w:val="bullet"/>
      <w:lvlText w:val=""/>
      <w:lvlJc w:val="left"/>
      <w:pPr>
        <w:ind w:left="720" w:hanging="360"/>
      </w:pPr>
      <w:rPr>
        <w:rFonts w:ascii="Symbol" w:hAnsi="Symbol"/>
      </w:rPr>
    </w:lvl>
    <w:lvl w:ilvl="3" w:tplc="0040F55A">
      <w:start w:val="1"/>
      <w:numFmt w:val="bullet"/>
      <w:lvlText w:val=""/>
      <w:lvlJc w:val="left"/>
      <w:pPr>
        <w:ind w:left="720" w:hanging="360"/>
      </w:pPr>
      <w:rPr>
        <w:rFonts w:ascii="Symbol" w:hAnsi="Symbol"/>
      </w:rPr>
    </w:lvl>
    <w:lvl w:ilvl="4" w:tplc="44BAFA1E">
      <w:start w:val="1"/>
      <w:numFmt w:val="bullet"/>
      <w:lvlText w:val=""/>
      <w:lvlJc w:val="left"/>
      <w:pPr>
        <w:ind w:left="720" w:hanging="360"/>
      </w:pPr>
      <w:rPr>
        <w:rFonts w:ascii="Symbol" w:hAnsi="Symbol"/>
      </w:rPr>
    </w:lvl>
    <w:lvl w:ilvl="5" w:tplc="DE7AAA84">
      <w:start w:val="1"/>
      <w:numFmt w:val="bullet"/>
      <w:lvlText w:val=""/>
      <w:lvlJc w:val="left"/>
      <w:pPr>
        <w:ind w:left="720" w:hanging="360"/>
      </w:pPr>
      <w:rPr>
        <w:rFonts w:ascii="Symbol" w:hAnsi="Symbol"/>
      </w:rPr>
    </w:lvl>
    <w:lvl w:ilvl="6" w:tplc="2020EC02">
      <w:start w:val="1"/>
      <w:numFmt w:val="bullet"/>
      <w:lvlText w:val=""/>
      <w:lvlJc w:val="left"/>
      <w:pPr>
        <w:ind w:left="720" w:hanging="360"/>
      </w:pPr>
      <w:rPr>
        <w:rFonts w:ascii="Symbol" w:hAnsi="Symbol"/>
      </w:rPr>
    </w:lvl>
    <w:lvl w:ilvl="7" w:tplc="A87E740E">
      <w:start w:val="1"/>
      <w:numFmt w:val="bullet"/>
      <w:lvlText w:val=""/>
      <w:lvlJc w:val="left"/>
      <w:pPr>
        <w:ind w:left="720" w:hanging="360"/>
      </w:pPr>
      <w:rPr>
        <w:rFonts w:ascii="Symbol" w:hAnsi="Symbol"/>
      </w:rPr>
    </w:lvl>
    <w:lvl w:ilvl="8" w:tplc="DD44F314">
      <w:start w:val="1"/>
      <w:numFmt w:val="bullet"/>
      <w:lvlText w:val=""/>
      <w:lvlJc w:val="left"/>
      <w:pPr>
        <w:ind w:left="720" w:hanging="360"/>
      </w:pPr>
      <w:rPr>
        <w:rFonts w:ascii="Symbol" w:hAnsi="Symbol"/>
      </w:rPr>
    </w:lvl>
  </w:abstractNum>
  <w:abstractNum w:abstractNumId="8" w15:restartNumberingAfterBreak="0">
    <w:nsid w:val="1F7B6EA6"/>
    <w:multiLevelType w:val="hybridMultilevel"/>
    <w:tmpl w:val="38BA9AAA"/>
    <w:lvl w:ilvl="0" w:tplc="0809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20627A19"/>
    <w:multiLevelType w:val="hybridMultilevel"/>
    <w:tmpl w:val="E800E15C"/>
    <w:lvl w:ilvl="0" w:tplc="EFDEC14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6A4880"/>
    <w:multiLevelType w:val="hybridMultilevel"/>
    <w:tmpl w:val="3836C8C0"/>
    <w:lvl w:ilvl="0" w:tplc="C9344EC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503F7"/>
    <w:multiLevelType w:val="hybridMultilevel"/>
    <w:tmpl w:val="3C9211CC"/>
    <w:lvl w:ilvl="0" w:tplc="FFFFFFFF">
      <w:start w:val="1"/>
      <w:numFmt w:val="bullet"/>
      <w:lvlText w:val="-"/>
      <w:lvlJc w:val="left"/>
      <w:pPr>
        <w:ind w:left="720" w:hanging="360"/>
      </w:pPr>
      <w:rPr>
        <w:rFonts w:ascii="Calibri" w:hAnsi="Calibri" w:hint="default"/>
      </w:rPr>
    </w:lvl>
    <w:lvl w:ilvl="1" w:tplc="EFDEC144">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253C16"/>
    <w:multiLevelType w:val="hybridMultilevel"/>
    <w:tmpl w:val="BD2E12CA"/>
    <w:lvl w:ilvl="0" w:tplc="EFDEC144">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25683722"/>
    <w:multiLevelType w:val="hybridMultilevel"/>
    <w:tmpl w:val="84AE8922"/>
    <w:lvl w:ilvl="0" w:tplc="4766732E">
      <w:start w:val="1"/>
      <w:numFmt w:val="bullet"/>
      <w:lvlText w:val=""/>
      <w:lvlJc w:val="left"/>
      <w:pPr>
        <w:ind w:left="1440" w:hanging="360"/>
      </w:pPr>
      <w:rPr>
        <w:rFonts w:ascii="Symbol" w:hAnsi="Symbol"/>
      </w:rPr>
    </w:lvl>
    <w:lvl w:ilvl="1" w:tplc="0BCA818C">
      <w:start w:val="1"/>
      <w:numFmt w:val="bullet"/>
      <w:lvlText w:val=""/>
      <w:lvlJc w:val="left"/>
      <w:pPr>
        <w:ind w:left="1440" w:hanging="360"/>
      </w:pPr>
      <w:rPr>
        <w:rFonts w:ascii="Symbol" w:hAnsi="Symbol"/>
      </w:rPr>
    </w:lvl>
    <w:lvl w:ilvl="2" w:tplc="7BBEBB98">
      <w:start w:val="1"/>
      <w:numFmt w:val="bullet"/>
      <w:lvlText w:val=""/>
      <w:lvlJc w:val="left"/>
      <w:pPr>
        <w:ind w:left="1440" w:hanging="360"/>
      </w:pPr>
      <w:rPr>
        <w:rFonts w:ascii="Symbol" w:hAnsi="Symbol"/>
      </w:rPr>
    </w:lvl>
    <w:lvl w:ilvl="3" w:tplc="51E4FF68">
      <w:start w:val="1"/>
      <w:numFmt w:val="bullet"/>
      <w:lvlText w:val=""/>
      <w:lvlJc w:val="left"/>
      <w:pPr>
        <w:ind w:left="1440" w:hanging="360"/>
      </w:pPr>
      <w:rPr>
        <w:rFonts w:ascii="Symbol" w:hAnsi="Symbol"/>
      </w:rPr>
    </w:lvl>
    <w:lvl w:ilvl="4" w:tplc="C2188CE8">
      <w:start w:val="1"/>
      <w:numFmt w:val="bullet"/>
      <w:lvlText w:val=""/>
      <w:lvlJc w:val="left"/>
      <w:pPr>
        <w:ind w:left="1440" w:hanging="360"/>
      </w:pPr>
      <w:rPr>
        <w:rFonts w:ascii="Symbol" w:hAnsi="Symbol"/>
      </w:rPr>
    </w:lvl>
    <w:lvl w:ilvl="5" w:tplc="49DE237C">
      <w:start w:val="1"/>
      <w:numFmt w:val="bullet"/>
      <w:lvlText w:val=""/>
      <w:lvlJc w:val="left"/>
      <w:pPr>
        <w:ind w:left="1440" w:hanging="360"/>
      </w:pPr>
      <w:rPr>
        <w:rFonts w:ascii="Symbol" w:hAnsi="Symbol"/>
      </w:rPr>
    </w:lvl>
    <w:lvl w:ilvl="6" w:tplc="96F479D8">
      <w:start w:val="1"/>
      <w:numFmt w:val="bullet"/>
      <w:lvlText w:val=""/>
      <w:lvlJc w:val="left"/>
      <w:pPr>
        <w:ind w:left="1440" w:hanging="360"/>
      </w:pPr>
      <w:rPr>
        <w:rFonts w:ascii="Symbol" w:hAnsi="Symbol"/>
      </w:rPr>
    </w:lvl>
    <w:lvl w:ilvl="7" w:tplc="D3CE23B6">
      <w:start w:val="1"/>
      <w:numFmt w:val="bullet"/>
      <w:lvlText w:val=""/>
      <w:lvlJc w:val="left"/>
      <w:pPr>
        <w:ind w:left="1440" w:hanging="360"/>
      </w:pPr>
      <w:rPr>
        <w:rFonts w:ascii="Symbol" w:hAnsi="Symbol"/>
      </w:rPr>
    </w:lvl>
    <w:lvl w:ilvl="8" w:tplc="5942C454">
      <w:start w:val="1"/>
      <w:numFmt w:val="bullet"/>
      <w:lvlText w:val=""/>
      <w:lvlJc w:val="left"/>
      <w:pPr>
        <w:ind w:left="1440" w:hanging="360"/>
      </w:pPr>
      <w:rPr>
        <w:rFonts w:ascii="Symbol" w:hAnsi="Symbol"/>
      </w:rPr>
    </w:lvl>
  </w:abstractNum>
  <w:abstractNum w:abstractNumId="14" w15:restartNumberingAfterBreak="0">
    <w:nsid w:val="27C90D98"/>
    <w:multiLevelType w:val="hybridMultilevel"/>
    <w:tmpl w:val="A5B6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D126B"/>
    <w:multiLevelType w:val="hybridMultilevel"/>
    <w:tmpl w:val="23086E9C"/>
    <w:lvl w:ilvl="0" w:tplc="FFFFFFFF">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FD710F0"/>
    <w:multiLevelType w:val="hybridMultilevel"/>
    <w:tmpl w:val="F27E865A"/>
    <w:lvl w:ilvl="0" w:tplc="CBD42D68">
      <w:start w:val="1"/>
      <w:numFmt w:val="bullet"/>
      <w:lvlText w:val=""/>
      <w:lvlJc w:val="left"/>
      <w:pPr>
        <w:ind w:left="1440" w:hanging="360"/>
      </w:pPr>
      <w:rPr>
        <w:rFonts w:ascii="Symbol" w:hAnsi="Symbol"/>
      </w:rPr>
    </w:lvl>
    <w:lvl w:ilvl="1" w:tplc="424E0BA2">
      <w:start w:val="1"/>
      <w:numFmt w:val="bullet"/>
      <w:lvlText w:val=""/>
      <w:lvlJc w:val="left"/>
      <w:pPr>
        <w:ind w:left="1440" w:hanging="360"/>
      </w:pPr>
      <w:rPr>
        <w:rFonts w:ascii="Symbol" w:hAnsi="Symbol"/>
      </w:rPr>
    </w:lvl>
    <w:lvl w:ilvl="2" w:tplc="B8C4C10C">
      <w:start w:val="1"/>
      <w:numFmt w:val="bullet"/>
      <w:lvlText w:val=""/>
      <w:lvlJc w:val="left"/>
      <w:pPr>
        <w:ind w:left="1440" w:hanging="360"/>
      </w:pPr>
      <w:rPr>
        <w:rFonts w:ascii="Symbol" w:hAnsi="Symbol"/>
      </w:rPr>
    </w:lvl>
    <w:lvl w:ilvl="3" w:tplc="98C69216">
      <w:start w:val="1"/>
      <w:numFmt w:val="bullet"/>
      <w:lvlText w:val=""/>
      <w:lvlJc w:val="left"/>
      <w:pPr>
        <w:ind w:left="1440" w:hanging="360"/>
      </w:pPr>
      <w:rPr>
        <w:rFonts w:ascii="Symbol" w:hAnsi="Symbol"/>
      </w:rPr>
    </w:lvl>
    <w:lvl w:ilvl="4" w:tplc="F80442D8">
      <w:start w:val="1"/>
      <w:numFmt w:val="bullet"/>
      <w:lvlText w:val=""/>
      <w:lvlJc w:val="left"/>
      <w:pPr>
        <w:ind w:left="1440" w:hanging="360"/>
      </w:pPr>
      <w:rPr>
        <w:rFonts w:ascii="Symbol" w:hAnsi="Symbol"/>
      </w:rPr>
    </w:lvl>
    <w:lvl w:ilvl="5" w:tplc="E78C8D9E">
      <w:start w:val="1"/>
      <w:numFmt w:val="bullet"/>
      <w:lvlText w:val=""/>
      <w:lvlJc w:val="left"/>
      <w:pPr>
        <w:ind w:left="1440" w:hanging="360"/>
      </w:pPr>
      <w:rPr>
        <w:rFonts w:ascii="Symbol" w:hAnsi="Symbol"/>
      </w:rPr>
    </w:lvl>
    <w:lvl w:ilvl="6" w:tplc="51D8621E">
      <w:start w:val="1"/>
      <w:numFmt w:val="bullet"/>
      <w:lvlText w:val=""/>
      <w:lvlJc w:val="left"/>
      <w:pPr>
        <w:ind w:left="1440" w:hanging="360"/>
      </w:pPr>
      <w:rPr>
        <w:rFonts w:ascii="Symbol" w:hAnsi="Symbol"/>
      </w:rPr>
    </w:lvl>
    <w:lvl w:ilvl="7" w:tplc="8FD0C256">
      <w:start w:val="1"/>
      <w:numFmt w:val="bullet"/>
      <w:lvlText w:val=""/>
      <w:lvlJc w:val="left"/>
      <w:pPr>
        <w:ind w:left="1440" w:hanging="360"/>
      </w:pPr>
      <w:rPr>
        <w:rFonts w:ascii="Symbol" w:hAnsi="Symbol"/>
      </w:rPr>
    </w:lvl>
    <w:lvl w:ilvl="8" w:tplc="0960F5C8">
      <w:start w:val="1"/>
      <w:numFmt w:val="bullet"/>
      <w:lvlText w:val=""/>
      <w:lvlJc w:val="left"/>
      <w:pPr>
        <w:ind w:left="1440" w:hanging="360"/>
      </w:pPr>
      <w:rPr>
        <w:rFonts w:ascii="Symbol" w:hAnsi="Symbol"/>
      </w:rPr>
    </w:lvl>
  </w:abstractNum>
  <w:abstractNum w:abstractNumId="17" w15:restartNumberingAfterBreak="0">
    <w:nsid w:val="3567700A"/>
    <w:multiLevelType w:val="hybridMultilevel"/>
    <w:tmpl w:val="ED1A9422"/>
    <w:lvl w:ilvl="0" w:tplc="61E2B2E8">
      <w:start w:val="1"/>
      <w:numFmt w:val="bullet"/>
      <w:lvlText w:val=""/>
      <w:lvlJc w:val="left"/>
      <w:pPr>
        <w:ind w:left="720" w:hanging="360"/>
      </w:pPr>
      <w:rPr>
        <w:rFonts w:ascii="Symbol" w:hAnsi="Symbol"/>
      </w:rPr>
    </w:lvl>
    <w:lvl w:ilvl="1" w:tplc="DBA84DF6">
      <w:start w:val="1"/>
      <w:numFmt w:val="bullet"/>
      <w:lvlText w:val=""/>
      <w:lvlJc w:val="left"/>
      <w:pPr>
        <w:ind w:left="720" w:hanging="360"/>
      </w:pPr>
      <w:rPr>
        <w:rFonts w:ascii="Symbol" w:hAnsi="Symbol"/>
      </w:rPr>
    </w:lvl>
    <w:lvl w:ilvl="2" w:tplc="29A4D3B4">
      <w:start w:val="1"/>
      <w:numFmt w:val="bullet"/>
      <w:lvlText w:val=""/>
      <w:lvlJc w:val="left"/>
      <w:pPr>
        <w:ind w:left="720" w:hanging="360"/>
      </w:pPr>
      <w:rPr>
        <w:rFonts w:ascii="Symbol" w:hAnsi="Symbol"/>
      </w:rPr>
    </w:lvl>
    <w:lvl w:ilvl="3" w:tplc="1C925026">
      <w:start w:val="1"/>
      <w:numFmt w:val="bullet"/>
      <w:lvlText w:val=""/>
      <w:lvlJc w:val="left"/>
      <w:pPr>
        <w:ind w:left="720" w:hanging="360"/>
      </w:pPr>
      <w:rPr>
        <w:rFonts w:ascii="Symbol" w:hAnsi="Symbol"/>
      </w:rPr>
    </w:lvl>
    <w:lvl w:ilvl="4" w:tplc="3C5AB1E0">
      <w:start w:val="1"/>
      <w:numFmt w:val="bullet"/>
      <w:lvlText w:val=""/>
      <w:lvlJc w:val="left"/>
      <w:pPr>
        <w:ind w:left="720" w:hanging="360"/>
      </w:pPr>
      <w:rPr>
        <w:rFonts w:ascii="Symbol" w:hAnsi="Symbol"/>
      </w:rPr>
    </w:lvl>
    <w:lvl w:ilvl="5" w:tplc="88FED948">
      <w:start w:val="1"/>
      <w:numFmt w:val="bullet"/>
      <w:lvlText w:val=""/>
      <w:lvlJc w:val="left"/>
      <w:pPr>
        <w:ind w:left="720" w:hanging="360"/>
      </w:pPr>
      <w:rPr>
        <w:rFonts w:ascii="Symbol" w:hAnsi="Symbol"/>
      </w:rPr>
    </w:lvl>
    <w:lvl w:ilvl="6" w:tplc="40EC18DA">
      <w:start w:val="1"/>
      <w:numFmt w:val="bullet"/>
      <w:lvlText w:val=""/>
      <w:lvlJc w:val="left"/>
      <w:pPr>
        <w:ind w:left="720" w:hanging="360"/>
      </w:pPr>
      <w:rPr>
        <w:rFonts w:ascii="Symbol" w:hAnsi="Symbol"/>
      </w:rPr>
    </w:lvl>
    <w:lvl w:ilvl="7" w:tplc="A26EFC6C">
      <w:start w:val="1"/>
      <w:numFmt w:val="bullet"/>
      <w:lvlText w:val=""/>
      <w:lvlJc w:val="left"/>
      <w:pPr>
        <w:ind w:left="720" w:hanging="360"/>
      </w:pPr>
      <w:rPr>
        <w:rFonts w:ascii="Symbol" w:hAnsi="Symbol"/>
      </w:rPr>
    </w:lvl>
    <w:lvl w:ilvl="8" w:tplc="66124138">
      <w:start w:val="1"/>
      <w:numFmt w:val="bullet"/>
      <w:lvlText w:val=""/>
      <w:lvlJc w:val="left"/>
      <w:pPr>
        <w:ind w:left="720" w:hanging="360"/>
      </w:pPr>
      <w:rPr>
        <w:rFonts w:ascii="Symbol" w:hAnsi="Symbol"/>
      </w:rPr>
    </w:lvl>
  </w:abstractNum>
  <w:abstractNum w:abstractNumId="18" w15:restartNumberingAfterBreak="0">
    <w:nsid w:val="38E26DDC"/>
    <w:multiLevelType w:val="hybridMultilevel"/>
    <w:tmpl w:val="E2323AAE"/>
    <w:lvl w:ilvl="0" w:tplc="9B6E76B8">
      <w:start w:val="1"/>
      <w:numFmt w:val="bullet"/>
      <w:lvlText w:val=""/>
      <w:lvlJc w:val="left"/>
      <w:pPr>
        <w:ind w:left="1440" w:hanging="360"/>
      </w:pPr>
      <w:rPr>
        <w:rFonts w:ascii="Symbol" w:hAnsi="Symbol"/>
      </w:rPr>
    </w:lvl>
    <w:lvl w:ilvl="1" w:tplc="04BCE106">
      <w:start w:val="1"/>
      <w:numFmt w:val="bullet"/>
      <w:lvlText w:val=""/>
      <w:lvlJc w:val="left"/>
      <w:pPr>
        <w:ind w:left="1440" w:hanging="360"/>
      </w:pPr>
      <w:rPr>
        <w:rFonts w:ascii="Symbol" w:hAnsi="Symbol"/>
      </w:rPr>
    </w:lvl>
    <w:lvl w:ilvl="2" w:tplc="29D6458E">
      <w:start w:val="1"/>
      <w:numFmt w:val="bullet"/>
      <w:lvlText w:val=""/>
      <w:lvlJc w:val="left"/>
      <w:pPr>
        <w:ind w:left="1440" w:hanging="360"/>
      </w:pPr>
      <w:rPr>
        <w:rFonts w:ascii="Symbol" w:hAnsi="Symbol"/>
      </w:rPr>
    </w:lvl>
    <w:lvl w:ilvl="3" w:tplc="AE125E98">
      <w:start w:val="1"/>
      <w:numFmt w:val="bullet"/>
      <w:lvlText w:val=""/>
      <w:lvlJc w:val="left"/>
      <w:pPr>
        <w:ind w:left="1440" w:hanging="360"/>
      </w:pPr>
      <w:rPr>
        <w:rFonts w:ascii="Symbol" w:hAnsi="Symbol"/>
      </w:rPr>
    </w:lvl>
    <w:lvl w:ilvl="4" w:tplc="5B04FA58">
      <w:start w:val="1"/>
      <w:numFmt w:val="bullet"/>
      <w:lvlText w:val=""/>
      <w:lvlJc w:val="left"/>
      <w:pPr>
        <w:ind w:left="1440" w:hanging="360"/>
      </w:pPr>
      <w:rPr>
        <w:rFonts w:ascii="Symbol" w:hAnsi="Symbol"/>
      </w:rPr>
    </w:lvl>
    <w:lvl w:ilvl="5" w:tplc="842C24B4">
      <w:start w:val="1"/>
      <w:numFmt w:val="bullet"/>
      <w:lvlText w:val=""/>
      <w:lvlJc w:val="left"/>
      <w:pPr>
        <w:ind w:left="1440" w:hanging="360"/>
      </w:pPr>
      <w:rPr>
        <w:rFonts w:ascii="Symbol" w:hAnsi="Symbol"/>
      </w:rPr>
    </w:lvl>
    <w:lvl w:ilvl="6" w:tplc="849E4396">
      <w:start w:val="1"/>
      <w:numFmt w:val="bullet"/>
      <w:lvlText w:val=""/>
      <w:lvlJc w:val="left"/>
      <w:pPr>
        <w:ind w:left="1440" w:hanging="360"/>
      </w:pPr>
      <w:rPr>
        <w:rFonts w:ascii="Symbol" w:hAnsi="Symbol"/>
      </w:rPr>
    </w:lvl>
    <w:lvl w:ilvl="7" w:tplc="2700AEAA">
      <w:start w:val="1"/>
      <w:numFmt w:val="bullet"/>
      <w:lvlText w:val=""/>
      <w:lvlJc w:val="left"/>
      <w:pPr>
        <w:ind w:left="1440" w:hanging="360"/>
      </w:pPr>
      <w:rPr>
        <w:rFonts w:ascii="Symbol" w:hAnsi="Symbol"/>
      </w:rPr>
    </w:lvl>
    <w:lvl w:ilvl="8" w:tplc="45204F32">
      <w:start w:val="1"/>
      <w:numFmt w:val="bullet"/>
      <w:lvlText w:val=""/>
      <w:lvlJc w:val="left"/>
      <w:pPr>
        <w:ind w:left="1440" w:hanging="360"/>
      </w:pPr>
      <w:rPr>
        <w:rFonts w:ascii="Symbol" w:hAnsi="Symbol"/>
      </w:rPr>
    </w:lvl>
  </w:abstractNum>
  <w:abstractNum w:abstractNumId="19" w15:restartNumberingAfterBreak="0">
    <w:nsid w:val="40A4218D"/>
    <w:multiLevelType w:val="hybridMultilevel"/>
    <w:tmpl w:val="5CD02636"/>
    <w:lvl w:ilvl="0" w:tplc="C9344ECC">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971B3"/>
    <w:multiLevelType w:val="hybridMultilevel"/>
    <w:tmpl w:val="7C2CF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E81962"/>
    <w:multiLevelType w:val="hybridMultilevel"/>
    <w:tmpl w:val="DC428B20"/>
    <w:lvl w:ilvl="0" w:tplc="B6E63A74">
      <w:start w:val="1"/>
      <w:numFmt w:val="bullet"/>
      <w:lvlText w:val=""/>
      <w:lvlJc w:val="left"/>
      <w:pPr>
        <w:ind w:left="720" w:hanging="360"/>
      </w:pPr>
      <w:rPr>
        <w:rFonts w:ascii="Symbol" w:hAnsi="Symbol"/>
      </w:rPr>
    </w:lvl>
    <w:lvl w:ilvl="1" w:tplc="C2B4EC62">
      <w:start w:val="1"/>
      <w:numFmt w:val="bullet"/>
      <w:lvlText w:val=""/>
      <w:lvlJc w:val="left"/>
      <w:pPr>
        <w:ind w:left="720" w:hanging="360"/>
      </w:pPr>
      <w:rPr>
        <w:rFonts w:ascii="Symbol" w:hAnsi="Symbol"/>
      </w:rPr>
    </w:lvl>
    <w:lvl w:ilvl="2" w:tplc="EFB229B6">
      <w:start w:val="1"/>
      <w:numFmt w:val="bullet"/>
      <w:lvlText w:val=""/>
      <w:lvlJc w:val="left"/>
      <w:pPr>
        <w:ind w:left="720" w:hanging="360"/>
      </w:pPr>
      <w:rPr>
        <w:rFonts w:ascii="Symbol" w:hAnsi="Symbol"/>
      </w:rPr>
    </w:lvl>
    <w:lvl w:ilvl="3" w:tplc="B8F2BCE4">
      <w:start w:val="1"/>
      <w:numFmt w:val="bullet"/>
      <w:lvlText w:val=""/>
      <w:lvlJc w:val="left"/>
      <w:pPr>
        <w:ind w:left="720" w:hanging="360"/>
      </w:pPr>
      <w:rPr>
        <w:rFonts w:ascii="Symbol" w:hAnsi="Symbol"/>
      </w:rPr>
    </w:lvl>
    <w:lvl w:ilvl="4" w:tplc="E7040C46">
      <w:start w:val="1"/>
      <w:numFmt w:val="bullet"/>
      <w:lvlText w:val=""/>
      <w:lvlJc w:val="left"/>
      <w:pPr>
        <w:ind w:left="720" w:hanging="360"/>
      </w:pPr>
      <w:rPr>
        <w:rFonts w:ascii="Symbol" w:hAnsi="Symbol"/>
      </w:rPr>
    </w:lvl>
    <w:lvl w:ilvl="5" w:tplc="35D6D2EC">
      <w:start w:val="1"/>
      <w:numFmt w:val="bullet"/>
      <w:lvlText w:val=""/>
      <w:lvlJc w:val="left"/>
      <w:pPr>
        <w:ind w:left="720" w:hanging="360"/>
      </w:pPr>
      <w:rPr>
        <w:rFonts w:ascii="Symbol" w:hAnsi="Symbol"/>
      </w:rPr>
    </w:lvl>
    <w:lvl w:ilvl="6" w:tplc="489287F4">
      <w:start w:val="1"/>
      <w:numFmt w:val="bullet"/>
      <w:lvlText w:val=""/>
      <w:lvlJc w:val="left"/>
      <w:pPr>
        <w:ind w:left="720" w:hanging="360"/>
      </w:pPr>
      <w:rPr>
        <w:rFonts w:ascii="Symbol" w:hAnsi="Symbol"/>
      </w:rPr>
    </w:lvl>
    <w:lvl w:ilvl="7" w:tplc="2C064C7E">
      <w:start w:val="1"/>
      <w:numFmt w:val="bullet"/>
      <w:lvlText w:val=""/>
      <w:lvlJc w:val="left"/>
      <w:pPr>
        <w:ind w:left="720" w:hanging="360"/>
      </w:pPr>
      <w:rPr>
        <w:rFonts w:ascii="Symbol" w:hAnsi="Symbol"/>
      </w:rPr>
    </w:lvl>
    <w:lvl w:ilvl="8" w:tplc="CDAE2864">
      <w:start w:val="1"/>
      <w:numFmt w:val="bullet"/>
      <w:lvlText w:val=""/>
      <w:lvlJc w:val="left"/>
      <w:pPr>
        <w:ind w:left="720" w:hanging="360"/>
      </w:pPr>
      <w:rPr>
        <w:rFonts w:ascii="Symbol" w:hAnsi="Symbol"/>
      </w:rPr>
    </w:lvl>
  </w:abstractNum>
  <w:abstractNum w:abstractNumId="22" w15:restartNumberingAfterBreak="0">
    <w:nsid w:val="47205E66"/>
    <w:multiLevelType w:val="hybridMultilevel"/>
    <w:tmpl w:val="62B2D70C"/>
    <w:lvl w:ilvl="0" w:tplc="7274568C">
      <w:start w:val="1"/>
      <w:numFmt w:val="bullet"/>
      <w:lvlText w:val=""/>
      <w:lvlJc w:val="left"/>
      <w:pPr>
        <w:ind w:left="2160" w:hanging="360"/>
      </w:pPr>
      <w:rPr>
        <w:rFonts w:ascii="Symbol" w:hAnsi="Symbol"/>
      </w:rPr>
    </w:lvl>
    <w:lvl w:ilvl="1" w:tplc="CDFE465C">
      <w:start w:val="1"/>
      <w:numFmt w:val="bullet"/>
      <w:lvlText w:val=""/>
      <w:lvlJc w:val="left"/>
      <w:pPr>
        <w:ind w:left="2160" w:hanging="360"/>
      </w:pPr>
      <w:rPr>
        <w:rFonts w:ascii="Symbol" w:hAnsi="Symbol"/>
      </w:rPr>
    </w:lvl>
    <w:lvl w:ilvl="2" w:tplc="A2C84F28">
      <w:start w:val="1"/>
      <w:numFmt w:val="bullet"/>
      <w:lvlText w:val=""/>
      <w:lvlJc w:val="left"/>
      <w:pPr>
        <w:ind w:left="2160" w:hanging="360"/>
      </w:pPr>
      <w:rPr>
        <w:rFonts w:ascii="Symbol" w:hAnsi="Symbol"/>
      </w:rPr>
    </w:lvl>
    <w:lvl w:ilvl="3" w:tplc="248EA896">
      <w:start w:val="1"/>
      <w:numFmt w:val="bullet"/>
      <w:lvlText w:val=""/>
      <w:lvlJc w:val="left"/>
      <w:pPr>
        <w:ind w:left="2160" w:hanging="360"/>
      </w:pPr>
      <w:rPr>
        <w:rFonts w:ascii="Symbol" w:hAnsi="Symbol"/>
      </w:rPr>
    </w:lvl>
    <w:lvl w:ilvl="4" w:tplc="24DA44B6">
      <w:start w:val="1"/>
      <w:numFmt w:val="bullet"/>
      <w:lvlText w:val=""/>
      <w:lvlJc w:val="left"/>
      <w:pPr>
        <w:ind w:left="2160" w:hanging="360"/>
      </w:pPr>
      <w:rPr>
        <w:rFonts w:ascii="Symbol" w:hAnsi="Symbol"/>
      </w:rPr>
    </w:lvl>
    <w:lvl w:ilvl="5" w:tplc="83643C74">
      <w:start w:val="1"/>
      <w:numFmt w:val="bullet"/>
      <w:lvlText w:val=""/>
      <w:lvlJc w:val="left"/>
      <w:pPr>
        <w:ind w:left="2160" w:hanging="360"/>
      </w:pPr>
      <w:rPr>
        <w:rFonts w:ascii="Symbol" w:hAnsi="Symbol"/>
      </w:rPr>
    </w:lvl>
    <w:lvl w:ilvl="6" w:tplc="C09EECD0">
      <w:start w:val="1"/>
      <w:numFmt w:val="bullet"/>
      <w:lvlText w:val=""/>
      <w:lvlJc w:val="left"/>
      <w:pPr>
        <w:ind w:left="2160" w:hanging="360"/>
      </w:pPr>
      <w:rPr>
        <w:rFonts w:ascii="Symbol" w:hAnsi="Symbol"/>
      </w:rPr>
    </w:lvl>
    <w:lvl w:ilvl="7" w:tplc="9DC6370C">
      <w:start w:val="1"/>
      <w:numFmt w:val="bullet"/>
      <w:lvlText w:val=""/>
      <w:lvlJc w:val="left"/>
      <w:pPr>
        <w:ind w:left="2160" w:hanging="360"/>
      </w:pPr>
      <w:rPr>
        <w:rFonts w:ascii="Symbol" w:hAnsi="Symbol"/>
      </w:rPr>
    </w:lvl>
    <w:lvl w:ilvl="8" w:tplc="2FE02A96">
      <w:start w:val="1"/>
      <w:numFmt w:val="bullet"/>
      <w:lvlText w:val=""/>
      <w:lvlJc w:val="left"/>
      <w:pPr>
        <w:ind w:left="2160" w:hanging="360"/>
      </w:pPr>
      <w:rPr>
        <w:rFonts w:ascii="Symbol" w:hAnsi="Symbol"/>
      </w:rPr>
    </w:lvl>
  </w:abstractNum>
  <w:abstractNum w:abstractNumId="23" w15:restartNumberingAfterBreak="0">
    <w:nsid w:val="48924DF4"/>
    <w:multiLevelType w:val="hybridMultilevel"/>
    <w:tmpl w:val="88B88CB6"/>
    <w:lvl w:ilvl="0" w:tplc="0809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4" w15:restartNumberingAfterBreak="0">
    <w:nsid w:val="4B054128"/>
    <w:multiLevelType w:val="multilevel"/>
    <w:tmpl w:val="98FA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881FD4"/>
    <w:multiLevelType w:val="hybridMultilevel"/>
    <w:tmpl w:val="079C4B68"/>
    <w:lvl w:ilvl="0" w:tplc="08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DC55598"/>
    <w:multiLevelType w:val="hybridMultilevel"/>
    <w:tmpl w:val="D760FFB6"/>
    <w:lvl w:ilvl="0" w:tplc="C9344EC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65532"/>
    <w:multiLevelType w:val="hybridMultilevel"/>
    <w:tmpl w:val="482C37C2"/>
    <w:lvl w:ilvl="0" w:tplc="6F0CC244">
      <w:start w:val="1"/>
      <w:numFmt w:val="bullet"/>
      <w:lvlText w:val=""/>
      <w:lvlJc w:val="left"/>
      <w:pPr>
        <w:ind w:left="1440" w:hanging="360"/>
      </w:pPr>
      <w:rPr>
        <w:rFonts w:ascii="Symbol" w:hAnsi="Symbol"/>
      </w:rPr>
    </w:lvl>
    <w:lvl w:ilvl="1" w:tplc="2230E474">
      <w:start w:val="1"/>
      <w:numFmt w:val="bullet"/>
      <w:lvlText w:val=""/>
      <w:lvlJc w:val="left"/>
      <w:pPr>
        <w:ind w:left="1440" w:hanging="360"/>
      </w:pPr>
      <w:rPr>
        <w:rFonts w:ascii="Symbol" w:hAnsi="Symbol"/>
      </w:rPr>
    </w:lvl>
    <w:lvl w:ilvl="2" w:tplc="F9F86AE8">
      <w:start w:val="1"/>
      <w:numFmt w:val="bullet"/>
      <w:lvlText w:val=""/>
      <w:lvlJc w:val="left"/>
      <w:pPr>
        <w:ind w:left="1440" w:hanging="360"/>
      </w:pPr>
      <w:rPr>
        <w:rFonts w:ascii="Symbol" w:hAnsi="Symbol"/>
      </w:rPr>
    </w:lvl>
    <w:lvl w:ilvl="3" w:tplc="A99C3CCA">
      <w:start w:val="1"/>
      <w:numFmt w:val="bullet"/>
      <w:lvlText w:val=""/>
      <w:lvlJc w:val="left"/>
      <w:pPr>
        <w:ind w:left="1440" w:hanging="360"/>
      </w:pPr>
      <w:rPr>
        <w:rFonts w:ascii="Symbol" w:hAnsi="Symbol"/>
      </w:rPr>
    </w:lvl>
    <w:lvl w:ilvl="4" w:tplc="635C39DC">
      <w:start w:val="1"/>
      <w:numFmt w:val="bullet"/>
      <w:lvlText w:val=""/>
      <w:lvlJc w:val="left"/>
      <w:pPr>
        <w:ind w:left="1440" w:hanging="360"/>
      </w:pPr>
      <w:rPr>
        <w:rFonts w:ascii="Symbol" w:hAnsi="Symbol"/>
      </w:rPr>
    </w:lvl>
    <w:lvl w:ilvl="5" w:tplc="0922CF0C">
      <w:start w:val="1"/>
      <w:numFmt w:val="bullet"/>
      <w:lvlText w:val=""/>
      <w:lvlJc w:val="left"/>
      <w:pPr>
        <w:ind w:left="1440" w:hanging="360"/>
      </w:pPr>
      <w:rPr>
        <w:rFonts w:ascii="Symbol" w:hAnsi="Symbol"/>
      </w:rPr>
    </w:lvl>
    <w:lvl w:ilvl="6" w:tplc="9E54A4A6">
      <w:start w:val="1"/>
      <w:numFmt w:val="bullet"/>
      <w:lvlText w:val=""/>
      <w:lvlJc w:val="left"/>
      <w:pPr>
        <w:ind w:left="1440" w:hanging="360"/>
      </w:pPr>
      <w:rPr>
        <w:rFonts w:ascii="Symbol" w:hAnsi="Symbol"/>
      </w:rPr>
    </w:lvl>
    <w:lvl w:ilvl="7" w:tplc="0B424D5A">
      <w:start w:val="1"/>
      <w:numFmt w:val="bullet"/>
      <w:lvlText w:val=""/>
      <w:lvlJc w:val="left"/>
      <w:pPr>
        <w:ind w:left="1440" w:hanging="360"/>
      </w:pPr>
      <w:rPr>
        <w:rFonts w:ascii="Symbol" w:hAnsi="Symbol"/>
      </w:rPr>
    </w:lvl>
    <w:lvl w:ilvl="8" w:tplc="0D74706A">
      <w:start w:val="1"/>
      <w:numFmt w:val="bullet"/>
      <w:lvlText w:val=""/>
      <w:lvlJc w:val="left"/>
      <w:pPr>
        <w:ind w:left="1440" w:hanging="360"/>
      </w:pPr>
      <w:rPr>
        <w:rFonts w:ascii="Symbol" w:hAnsi="Symbol"/>
      </w:rPr>
    </w:lvl>
  </w:abstractNum>
  <w:abstractNum w:abstractNumId="28" w15:restartNumberingAfterBreak="0">
    <w:nsid w:val="56124917"/>
    <w:multiLevelType w:val="hybridMultilevel"/>
    <w:tmpl w:val="5C9C2C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B9772E0"/>
    <w:multiLevelType w:val="hybridMultilevel"/>
    <w:tmpl w:val="019277AE"/>
    <w:lvl w:ilvl="0" w:tplc="1A6AD8A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AC28C2"/>
    <w:multiLevelType w:val="hybridMultilevel"/>
    <w:tmpl w:val="5E2651AE"/>
    <w:lvl w:ilvl="0" w:tplc="FFFFFFFF">
      <w:start w:val="1"/>
      <w:numFmt w:val="bullet"/>
      <w:lvlText w:val="-"/>
      <w:lvlJc w:val="left"/>
      <w:pPr>
        <w:ind w:left="720" w:hanging="360"/>
      </w:pPr>
      <w:rPr>
        <w:rFonts w:ascii="Calibri" w:hAnsi="Calibri" w:hint="default"/>
      </w:rPr>
    </w:lvl>
    <w:lvl w:ilvl="1" w:tplc="EFDEC144">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39A5437"/>
    <w:multiLevelType w:val="hybridMultilevel"/>
    <w:tmpl w:val="29620E5E"/>
    <w:lvl w:ilvl="0" w:tplc="9C6EA798">
      <w:start w:val="1"/>
      <w:numFmt w:val="bullet"/>
      <w:lvlText w:val=""/>
      <w:lvlJc w:val="left"/>
      <w:pPr>
        <w:ind w:left="1440" w:hanging="360"/>
      </w:pPr>
      <w:rPr>
        <w:rFonts w:ascii="Symbol" w:hAnsi="Symbol"/>
      </w:rPr>
    </w:lvl>
    <w:lvl w:ilvl="1" w:tplc="22CC71F8">
      <w:start w:val="1"/>
      <w:numFmt w:val="bullet"/>
      <w:lvlText w:val=""/>
      <w:lvlJc w:val="left"/>
      <w:pPr>
        <w:ind w:left="1440" w:hanging="360"/>
      </w:pPr>
      <w:rPr>
        <w:rFonts w:ascii="Symbol" w:hAnsi="Symbol"/>
      </w:rPr>
    </w:lvl>
    <w:lvl w:ilvl="2" w:tplc="CE3C8FAA">
      <w:start w:val="1"/>
      <w:numFmt w:val="bullet"/>
      <w:lvlText w:val=""/>
      <w:lvlJc w:val="left"/>
      <w:pPr>
        <w:ind w:left="1440" w:hanging="360"/>
      </w:pPr>
      <w:rPr>
        <w:rFonts w:ascii="Symbol" w:hAnsi="Symbol"/>
      </w:rPr>
    </w:lvl>
    <w:lvl w:ilvl="3" w:tplc="D4045AF8">
      <w:start w:val="1"/>
      <w:numFmt w:val="bullet"/>
      <w:lvlText w:val=""/>
      <w:lvlJc w:val="left"/>
      <w:pPr>
        <w:ind w:left="1440" w:hanging="360"/>
      </w:pPr>
      <w:rPr>
        <w:rFonts w:ascii="Symbol" w:hAnsi="Symbol"/>
      </w:rPr>
    </w:lvl>
    <w:lvl w:ilvl="4" w:tplc="5D4EE8B0">
      <w:start w:val="1"/>
      <w:numFmt w:val="bullet"/>
      <w:lvlText w:val=""/>
      <w:lvlJc w:val="left"/>
      <w:pPr>
        <w:ind w:left="1440" w:hanging="360"/>
      </w:pPr>
      <w:rPr>
        <w:rFonts w:ascii="Symbol" w:hAnsi="Symbol"/>
      </w:rPr>
    </w:lvl>
    <w:lvl w:ilvl="5" w:tplc="62D4D11A">
      <w:start w:val="1"/>
      <w:numFmt w:val="bullet"/>
      <w:lvlText w:val=""/>
      <w:lvlJc w:val="left"/>
      <w:pPr>
        <w:ind w:left="1440" w:hanging="360"/>
      </w:pPr>
      <w:rPr>
        <w:rFonts w:ascii="Symbol" w:hAnsi="Symbol"/>
      </w:rPr>
    </w:lvl>
    <w:lvl w:ilvl="6" w:tplc="73A4DE48">
      <w:start w:val="1"/>
      <w:numFmt w:val="bullet"/>
      <w:lvlText w:val=""/>
      <w:lvlJc w:val="left"/>
      <w:pPr>
        <w:ind w:left="1440" w:hanging="360"/>
      </w:pPr>
      <w:rPr>
        <w:rFonts w:ascii="Symbol" w:hAnsi="Symbol"/>
      </w:rPr>
    </w:lvl>
    <w:lvl w:ilvl="7" w:tplc="1D0A5BD4">
      <w:start w:val="1"/>
      <w:numFmt w:val="bullet"/>
      <w:lvlText w:val=""/>
      <w:lvlJc w:val="left"/>
      <w:pPr>
        <w:ind w:left="1440" w:hanging="360"/>
      </w:pPr>
      <w:rPr>
        <w:rFonts w:ascii="Symbol" w:hAnsi="Symbol"/>
      </w:rPr>
    </w:lvl>
    <w:lvl w:ilvl="8" w:tplc="6DE20E04">
      <w:start w:val="1"/>
      <w:numFmt w:val="bullet"/>
      <w:lvlText w:val=""/>
      <w:lvlJc w:val="left"/>
      <w:pPr>
        <w:ind w:left="1440" w:hanging="360"/>
      </w:pPr>
      <w:rPr>
        <w:rFonts w:ascii="Symbol" w:hAnsi="Symbol"/>
      </w:rPr>
    </w:lvl>
  </w:abstractNum>
  <w:abstractNum w:abstractNumId="32" w15:restartNumberingAfterBreak="0">
    <w:nsid w:val="6B5D0CA2"/>
    <w:multiLevelType w:val="hybridMultilevel"/>
    <w:tmpl w:val="9FB8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45F6E"/>
    <w:multiLevelType w:val="hybridMultilevel"/>
    <w:tmpl w:val="21644EDE"/>
    <w:lvl w:ilvl="0" w:tplc="EFDEC144">
      <w:start w:val="1"/>
      <w:numFmt w:val="bullet"/>
      <w:lvlText w:val="-"/>
      <w:lvlJc w:val="left"/>
      <w:pPr>
        <w:ind w:left="720" w:hanging="360"/>
      </w:pPr>
      <w:rPr>
        <w:rFonts w:ascii="Calibri" w:hAnsi="Calibri" w:hint="default"/>
      </w:rPr>
    </w:lvl>
    <w:lvl w:ilvl="1" w:tplc="EFDEC144">
      <w:start w:val="1"/>
      <w:numFmt w:val="bullet"/>
      <w:lvlText w:val="-"/>
      <w:lvlJc w:val="left"/>
      <w:pPr>
        <w:ind w:left="1440" w:hanging="360"/>
      </w:pPr>
      <w:rPr>
        <w:rFonts w:ascii="Calibri"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C37C88"/>
    <w:multiLevelType w:val="hybridMultilevel"/>
    <w:tmpl w:val="572A62E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7891177"/>
    <w:multiLevelType w:val="hybridMultilevel"/>
    <w:tmpl w:val="555C1090"/>
    <w:lvl w:ilvl="0" w:tplc="C9344EC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1F1759"/>
    <w:multiLevelType w:val="hybridMultilevel"/>
    <w:tmpl w:val="EA78C496"/>
    <w:lvl w:ilvl="0" w:tplc="C9344EC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B379D"/>
    <w:multiLevelType w:val="hybridMultilevel"/>
    <w:tmpl w:val="22E033B8"/>
    <w:lvl w:ilvl="0" w:tplc="51D0E848">
      <w:start w:val="1"/>
      <w:numFmt w:val="bullet"/>
      <w:lvlText w:val=""/>
      <w:lvlJc w:val="left"/>
      <w:pPr>
        <w:ind w:left="1440" w:hanging="360"/>
      </w:pPr>
      <w:rPr>
        <w:rFonts w:ascii="Symbol" w:hAnsi="Symbol"/>
      </w:rPr>
    </w:lvl>
    <w:lvl w:ilvl="1" w:tplc="8E340B14">
      <w:start w:val="1"/>
      <w:numFmt w:val="bullet"/>
      <w:lvlText w:val=""/>
      <w:lvlJc w:val="left"/>
      <w:pPr>
        <w:ind w:left="2160" w:hanging="360"/>
      </w:pPr>
      <w:rPr>
        <w:rFonts w:ascii="Symbol" w:hAnsi="Symbol"/>
      </w:rPr>
    </w:lvl>
    <w:lvl w:ilvl="2" w:tplc="CF404B96">
      <w:start w:val="1"/>
      <w:numFmt w:val="bullet"/>
      <w:lvlText w:val=""/>
      <w:lvlJc w:val="left"/>
      <w:pPr>
        <w:ind w:left="1440" w:hanging="360"/>
      </w:pPr>
      <w:rPr>
        <w:rFonts w:ascii="Symbol" w:hAnsi="Symbol"/>
      </w:rPr>
    </w:lvl>
    <w:lvl w:ilvl="3" w:tplc="1AD4848A">
      <w:start w:val="1"/>
      <w:numFmt w:val="bullet"/>
      <w:lvlText w:val=""/>
      <w:lvlJc w:val="left"/>
      <w:pPr>
        <w:ind w:left="1440" w:hanging="360"/>
      </w:pPr>
      <w:rPr>
        <w:rFonts w:ascii="Symbol" w:hAnsi="Symbol"/>
      </w:rPr>
    </w:lvl>
    <w:lvl w:ilvl="4" w:tplc="290068BC">
      <w:start w:val="1"/>
      <w:numFmt w:val="bullet"/>
      <w:lvlText w:val=""/>
      <w:lvlJc w:val="left"/>
      <w:pPr>
        <w:ind w:left="1440" w:hanging="360"/>
      </w:pPr>
      <w:rPr>
        <w:rFonts w:ascii="Symbol" w:hAnsi="Symbol"/>
      </w:rPr>
    </w:lvl>
    <w:lvl w:ilvl="5" w:tplc="6F941DC0">
      <w:start w:val="1"/>
      <w:numFmt w:val="bullet"/>
      <w:lvlText w:val=""/>
      <w:lvlJc w:val="left"/>
      <w:pPr>
        <w:ind w:left="1440" w:hanging="360"/>
      </w:pPr>
      <w:rPr>
        <w:rFonts w:ascii="Symbol" w:hAnsi="Symbol"/>
      </w:rPr>
    </w:lvl>
    <w:lvl w:ilvl="6" w:tplc="BD3AD9FE">
      <w:start w:val="1"/>
      <w:numFmt w:val="bullet"/>
      <w:lvlText w:val=""/>
      <w:lvlJc w:val="left"/>
      <w:pPr>
        <w:ind w:left="1440" w:hanging="360"/>
      </w:pPr>
      <w:rPr>
        <w:rFonts w:ascii="Symbol" w:hAnsi="Symbol"/>
      </w:rPr>
    </w:lvl>
    <w:lvl w:ilvl="7" w:tplc="6B8A06BA">
      <w:start w:val="1"/>
      <w:numFmt w:val="bullet"/>
      <w:lvlText w:val=""/>
      <w:lvlJc w:val="left"/>
      <w:pPr>
        <w:ind w:left="1440" w:hanging="360"/>
      </w:pPr>
      <w:rPr>
        <w:rFonts w:ascii="Symbol" w:hAnsi="Symbol"/>
      </w:rPr>
    </w:lvl>
    <w:lvl w:ilvl="8" w:tplc="59520E9A">
      <w:start w:val="1"/>
      <w:numFmt w:val="bullet"/>
      <w:lvlText w:val=""/>
      <w:lvlJc w:val="left"/>
      <w:pPr>
        <w:ind w:left="1440" w:hanging="360"/>
      </w:pPr>
      <w:rPr>
        <w:rFonts w:ascii="Symbol" w:hAnsi="Symbol"/>
      </w:rPr>
    </w:lvl>
  </w:abstractNum>
  <w:abstractNum w:abstractNumId="38" w15:restartNumberingAfterBreak="0">
    <w:nsid w:val="7FEE144C"/>
    <w:multiLevelType w:val="hybridMultilevel"/>
    <w:tmpl w:val="A1769F3A"/>
    <w:lvl w:ilvl="0" w:tplc="06345FF4">
      <w:start w:val="1"/>
      <w:numFmt w:val="bullet"/>
      <w:lvlText w:val=""/>
      <w:lvlJc w:val="left"/>
      <w:pPr>
        <w:ind w:left="2160" w:hanging="360"/>
      </w:pPr>
      <w:rPr>
        <w:rFonts w:ascii="Symbol" w:hAnsi="Symbol"/>
      </w:rPr>
    </w:lvl>
    <w:lvl w:ilvl="1" w:tplc="99421970">
      <w:start w:val="1"/>
      <w:numFmt w:val="bullet"/>
      <w:lvlText w:val=""/>
      <w:lvlJc w:val="left"/>
      <w:pPr>
        <w:ind w:left="2160" w:hanging="360"/>
      </w:pPr>
      <w:rPr>
        <w:rFonts w:ascii="Symbol" w:hAnsi="Symbol"/>
      </w:rPr>
    </w:lvl>
    <w:lvl w:ilvl="2" w:tplc="441AFBB6">
      <w:start w:val="1"/>
      <w:numFmt w:val="bullet"/>
      <w:lvlText w:val=""/>
      <w:lvlJc w:val="left"/>
      <w:pPr>
        <w:ind w:left="2160" w:hanging="360"/>
      </w:pPr>
      <w:rPr>
        <w:rFonts w:ascii="Symbol" w:hAnsi="Symbol"/>
      </w:rPr>
    </w:lvl>
    <w:lvl w:ilvl="3" w:tplc="19A2BE40">
      <w:start w:val="1"/>
      <w:numFmt w:val="bullet"/>
      <w:lvlText w:val=""/>
      <w:lvlJc w:val="left"/>
      <w:pPr>
        <w:ind w:left="2160" w:hanging="360"/>
      </w:pPr>
      <w:rPr>
        <w:rFonts w:ascii="Symbol" w:hAnsi="Symbol"/>
      </w:rPr>
    </w:lvl>
    <w:lvl w:ilvl="4" w:tplc="3340A5D4">
      <w:start w:val="1"/>
      <w:numFmt w:val="bullet"/>
      <w:lvlText w:val=""/>
      <w:lvlJc w:val="left"/>
      <w:pPr>
        <w:ind w:left="2160" w:hanging="360"/>
      </w:pPr>
      <w:rPr>
        <w:rFonts w:ascii="Symbol" w:hAnsi="Symbol"/>
      </w:rPr>
    </w:lvl>
    <w:lvl w:ilvl="5" w:tplc="2A72B822">
      <w:start w:val="1"/>
      <w:numFmt w:val="bullet"/>
      <w:lvlText w:val=""/>
      <w:lvlJc w:val="left"/>
      <w:pPr>
        <w:ind w:left="2160" w:hanging="360"/>
      </w:pPr>
      <w:rPr>
        <w:rFonts w:ascii="Symbol" w:hAnsi="Symbol"/>
      </w:rPr>
    </w:lvl>
    <w:lvl w:ilvl="6" w:tplc="761EE0F6">
      <w:start w:val="1"/>
      <w:numFmt w:val="bullet"/>
      <w:lvlText w:val=""/>
      <w:lvlJc w:val="left"/>
      <w:pPr>
        <w:ind w:left="2160" w:hanging="360"/>
      </w:pPr>
      <w:rPr>
        <w:rFonts w:ascii="Symbol" w:hAnsi="Symbol"/>
      </w:rPr>
    </w:lvl>
    <w:lvl w:ilvl="7" w:tplc="C0EE0CF6">
      <w:start w:val="1"/>
      <w:numFmt w:val="bullet"/>
      <w:lvlText w:val=""/>
      <w:lvlJc w:val="left"/>
      <w:pPr>
        <w:ind w:left="2160" w:hanging="360"/>
      </w:pPr>
      <w:rPr>
        <w:rFonts w:ascii="Symbol" w:hAnsi="Symbol"/>
      </w:rPr>
    </w:lvl>
    <w:lvl w:ilvl="8" w:tplc="AD4828D6">
      <w:start w:val="1"/>
      <w:numFmt w:val="bullet"/>
      <w:lvlText w:val=""/>
      <w:lvlJc w:val="left"/>
      <w:pPr>
        <w:ind w:left="2160" w:hanging="360"/>
      </w:pPr>
      <w:rPr>
        <w:rFonts w:ascii="Symbol" w:hAnsi="Symbol"/>
      </w:rPr>
    </w:lvl>
  </w:abstractNum>
  <w:num w:numId="1" w16cid:durableId="128132183">
    <w:abstractNumId w:val="19"/>
  </w:num>
  <w:num w:numId="2" w16cid:durableId="1848055432">
    <w:abstractNumId w:val="26"/>
  </w:num>
  <w:num w:numId="3" w16cid:durableId="1319916370">
    <w:abstractNumId w:val="10"/>
  </w:num>
  <w:num w:numId="4" w16cid:durableId="1986008850">
    <w:abstractNumId w:val="2"/>
  </w:num>
  <w:num w:numId="5" w16cid:durableId="83841223">
    <w:abstractNumId w:val="32"/>
  </w:num>
  <w:num w:numId="6" w16cid:durableId="1659336414">
    <w:abstractNumId w:val="3"/>
  </w:num>
  <w:num w:numId="7" w16cid:durableId="858474546">
    <w:abstractNumId w:val="5"/>
  </w:num>
  <w:num w:numId="8" w16cid:durableId="2059888421">
    <w:abstractNumId w:val="14"/>
  </w:num>
  <w:num w:numId="9" w16cid:durableId="1764036234">
    <w:abstractNumId w:val="20"/>
  </w:num>
  <w:num w:numId="10" w16cid:durableId="1512336821">
    <w:abstractNumId w:val="1"/>
  </w:num>
  <w:num w:numId="11" w16cid:durableId="337194021">
    <w:abstractNumId w:val="35"/>
  </w:num>
  <w:num w:numId="12" w16cid:durableId="493647350">
    <w:abstractNumId w:val="36"/>
  </w:num>
  <w:num w:numId="13" w16cid:durableId="804852358">
    <w:abstractNumId w:val="29"/>
  </w:num>
  <w:num w:numId="14" w16cid:durableId="279606674">
    <w:abstractNumId w:val="24"/>
  </w:num>
  <w:num w:numId="15" w16cid:durableId="182286909">
    <w:abstractNumId w:val="0"/>
  </w:num>
  <w:num w:numId="16" w16cid:durableId="745690447">
    <w:abstractNumId w:val="28"/>
  </w:num>
  <w:num w:numId="17" w16cid:durableId="1160927464">
    <w:abstractNumId w:val="34"/>
  </w:num>
  <w:num w:numId="18" w16cid:durableId="844827234">
    <w:abstractNumId w:val="25"/>
  </w:num>
  <w:num w:numId="19" w16cid:durableId="1930189128">
    <w:abstractNumId w:val="15"/>
  </w:num>
  <w:num w:numId="20" w16cid:durableId="438646021">
    <w:abstractNumId w:val="9"/>
  </w:num>
  <w:num w:numId="21" w16cid:durableId="1796828599">
    <w:abstractNumId w:val="11"/>
  </w:num>
  <w:num w:numId="22" w16cid:durableId="1344094655">
    <w:abstractNumId w:val="30"/>
  </w:num>
  <w:num w:numId="23" w16cid:durableId="340816597">
    <w:abstractNumId w:val="23"/>
  </w:num>
  <w:num w:numId="24" w16cid:durableId="1691688701">
    <w:abstractNumId w:val="7"/>
  </w:num>
  <w:num w:numId="25" w16cid:durableId="1065103198">
    <w:abstractNumId w:val="21"/>
  </w:num>
  <w:num w:numId="26" w16cid:durableId="30963258">
    <w:abstractNumId w:val="37"/>
  </w:num>
  <w:num w:numId="27" w16cid:durableId="305941284">
    <w:abstractNumId w:val="22"/>
  </w:num>
  <w:num w:numId="28" w16cid:durableId="1783722273">
    <w:abstractNumId w:val="12"/>
  </w:num>
  <w:num w:numId="29" w16cid:durableId="1990209843">
    <w:abstractNumId w:val="33"/>
  </w:num>
  <w:num w:numId="30" w16cid:durableId="644625923">
    <w:abstractNumId w:val="4"/>
  </w:num>
  <w:num w:numId="31" w16cid:durableId="1217862948">
    <w:abstractNumId w:val="27"/>
  </w:num>
  <w:num w:numId="32" w16cid:durableId="719867128">
    <w:abstractNumId w:val="17"/>
  </w:num>
  <w:num w:numId="33" w16cid:durableId="1003974013">
    <w:abstractNumId w:val="6"/>
  </w:num>
  <w:num w:numId="34" w16cid:durableId="1331060136">
    <w:abstractNumId w:val="38"/>
  </w:num>
  <w:num w:numId="35" w16cid:durableId="948856179">
    <w:abstractNumId w:val="8"/>
  </w:num>
  <w:num w:numId="36" w16cid:durableId="1884750901">
    <w:abstractNumId w:val="18"/>
  </w:num>
  <w:num w:numId="37" w16cid:durableId="2016229279">
    <w:abstractNumId w:val="31"/>
  </w:num>
  <w:num w:numId="38" w16cid:durableId="1473210705">
    <w:abstractNumId w:val="13"/>
  </w:num>
  <w:num w:numId="39" w16cid:durableId="356780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50A"/>
    <w:rsid w:val="000044B3"/>
    <w:rsid w:val="00006EAA"/>
    <w:rsid w:val="000238C9"/>
    <w:rsid w:val="00027CE8"/>
    <w:rsid w:val="00027D93"/>
    <w:rsid w:val="000334D7"/>
    <w:rsid w:val="00035F01"/>
    <w:rsid w:val="000369F4"/>
    <w:rsid w:val="000450AA"/>
    <w:rsid w:val="000508D8"/>
    <w:rsid w:val="00061BE1"/>
    <w:rsid w:val="00070043"/>
    <w:rsid w:val="00091951"/>
    <w:rsid w:val="00096C11"/>
    <w:rsid w:val="000B5077"/>
    <w:rsid w:val="000C5B8B"/>
    <w:rsid w:val="000C609C"/>
    <w:rsid w:val="000D4E34"/>
    <w:rsid w:val="000D631A"/>
    <w:rsid w:val="000E209D"/>
    <w:rsid w:val="000E474D"/>
    <w:rsid w:val="000E4981"/>
    <w:rsid w:val="00107DC6"/>
    <w:rsid w:val="0012032F"/>
    <w:rsid w:val="00122F96"/>
    <w:rsid w:val="00130400"/>
    <w:rsid w:val="00131428"/>
    <w:rsid w:val="00131762"/>
    <w:rsid w:val="00144C7E"/>
    <w:rsid w:val="00146DC7"/>
    <w:rsid w:val="001510A8"/>
    <w:rsid w:val="0015179B"/>
    <w:rsid w:val="001616D4"/>
    <w:rsid w:val="00174690"/>
    <w:rsid w:val="00180183"/>
    <w:rsid w:val="001902C4"/>
    <w:rsid w:val="001A1656"/>
    <w:rsid w:val="001A5AF3"/>
    <w:rsid w:val="001B5F63"/>
    <w:rsid w:val="001C31A2"/>
    <w:rsid w:val="001C79CA"/>
    <w:rsid w:val="001D23F9"/>
    <w:rsid w:val="001D2E91"/>
    <w:rsid w:val="001D3F94"/>
    <w:rsid w:val="001E09CF"/>
    <w:rsid w:val="001E3EE7"/>
    <w:rsid w:val="001F2DCD"/>
    <w:rsid w:val="001F5AE5"/>
    <w:rsid w:val="001F7DC4"/>
    <w:rsid w:val="00201C25"/>
    <w:rsid w:val="0020276B"/>
    <w:rsid w:val="00206A8E"/>
    <w:rsid w:val="0021047C"/>
    <w:rsid w:val="00212D02"/>
    <w:rsid w:val="00224095"/>
    <w:rsid w:val="00243847"/>
    <w:rsid w:val="00253514"/>
    <w:rsid w:val="0025500C"/>
    <w:rsid w:val="0026355D"/>
    <w:rsid w:val="00263830"/>
    <w:rsid w:val="00266810"/>
    <w:rsid w:val="00272B5F"/>
    <w:rsid w:val="0027413D"/>
    <w:rsid w:val="00274B30"/>
    <w:rsid w:val="00280B24"/>
    <w:rsid w:val="00281073"/>
    <w:rsid w:val="0028420E"/>
    <w:rsid w:val="0029442B"/>
    <w:rsid w:val="002D128D"/>
    <w:rsid w:val="002E6183"/>
    <w:rsid w:val="00300489"/>
    <w:rsid w:val="0030795B"/>
    <w:rsid w:val="00313825"/>
    <w:rsid w:val="0032473B"/>
    <w:rsid w:val="00331809"/>
    <w:rsid w:val="00333491"/>
    <w:rsid w:val="003353E3"/>
    <w:rsid w:val="00335C65"/>
    <w:rsid w:val="0034056A"/>
    <w:rsid w:val="003634EE"/>
    <w:rsid w:val="003813EC"/>
    <w:rsid w:val="003820A1"/>
    <w:rsid w:val="0039043E"/>
    <w:rsid w:val="003A65A9"/>
    <w:rsid w:val="003B064C"/>
    <w:rsid w:val="003B25C6"/>
    <w:rsid w:val="003B4150"/>
    <w:rsid w:val="003C0C90"/>
    <w:rsid w:val="003C3421"/>
    <w:rsid w:val="003D30ED"/>
    <w:rsid w:val="003E0510"/>
    <w:rsid w:val="003E2907"/>
    <w:rsid w:val="003E3630"/>
    <w:rsid w:val="003E3E60"/>
    <w:rsid w:val="003E6D44"/>
    <w:rsid w:val="003F20EA"/>
    <w:rsid w:val="004123B9"/>
    <w:rsid w:val="004130ED"/>
    <w:rsid w:val="004139FD"/>
    <w:rsid w:val="004224E6"/>
    <w:rsid w:val="004323CD"/>
    <w:rsid w:val="00432FB4"/>
    <w:rsid w:val="00435339"/>
    <w:rsid w:val="00436825"/>
    <w:rsid w:val="00441A5D"/>
    <w:rsid w:val="00444F41"/>
    <w:rsid w:val="0045149C"/>
    <w:rsid w:val="00456E33"/>
    <w:rsid w:val="00465012"/>
    <w:rsid w:val="00465508"/>
    <w:rsid w:val="004655F1"/>
    <w:rsid w:val="00465D88"/>
    <w:rsid w:val="00472A6F"/>
    <w:rsid w:val="00475D82"/>
    <w:rsid w:val="0048202D"/>
    <w:rsid w:val="00487060"/>
    <w:rsid w:val="00495565"/>
    <w:rsid w:val="004B66F8"/>
    <w:rsid w:val="004C0826"/>
    <w:rsid w:val="004C336F"/>
    <w:rsid w:val="004C7516"/>
    <w:rsid w:val="004D0804"/>
    <w:rsid w:val="004D0C0D"/>
    <w:rsid w:val="004D1EA6"/>
    <w:rsid w:val="004D211B"/>
    <w:rsid w:val="004D2FB7"/>
    <w:rsid w:val="004D622C"/>
    <w:rsid w:val="004E18EA"/>
    <w:rsid w:val="004E6565"/>
    <w:rsid w:val="004E6857"/>
    <w:rsid w:val="004F3091"/>
    <w:rsid w:val="00504077"/>
    <w:rsid w:val="00510320"/>
    <w:rsid w:val="0052023D"/>
    <w:rsid w:val="005202D7"/>
    <w:rsid w:val="005212BB"/>
    <w:rsid w:val="00525175"/>
    <w:rsid w:val="0052580B"/>
    <w:rsid w:val="005347C0"/>
    <w:rsid w:val="0053585D"/>
    <w:rsid w:val="005400B4"/>
    <w:rsid w:val="00542880"/>
    <w:rsid w:val="0055055D"/>
    <w:rsid w:val="00566A1D"/>
    <w:rsid w:val="00571D0A"/>
    <w:rsid w:val="00572493"/>
    <w:rsid w:val="00576457"/>
    <w:rsid w:val="0058301A"/>
    <w:rsid w:val="00585FF9"/>
    <w:rsid w:val="00587086"/>
    <w:rsid w:val="00596934"/>
    <w:rsid w:val="005A59D9"/>
    <w:rsid w:val="005A6A16"/>
    <w:rsid w:val="005B196E"/>
    <w:rsid w:val="005C6FCB"/>
    <w:rsid w:val="005D21E2"/>
    <w:rsid w:val="005D2F15"/>
    <w:rsid w:val="005D3CD9"/>
    <w:rsid w:val="005D4A73"/>
    <w:rsid w:val="005D71A0"/>
    <w:rsid w:val="005E45BD"/>
    <w:rsid w:val="005F3173"/>
    <w:rsid w:val="0060106F"/>
    <w:rsid w:val="00614726"/>
    <w:rsid w:val="00620C8F"/>
    <w:rsid w:val="00622C2A"/>
    <w:rsid w:val="00647FD6"/>
    <w:rsid w:val="00656A7D"/>
    <w:rsid w:val="00656E8B"/>
    <w:rsid w:val="006578AC"/>
    <w:rsid w:val="00664C75"/>
    <w:rsid w:val="00684BDC"/>
    <w:rsid w:val="00685610"/>
    <w:rsid w:val="006B4685"/>
    <w:rsid w:val="006C3B4F"/>
    <w:rsid w:val="006D0B41"/>
    <w:rsid w:val="006D0CCA"/>
    <w:rsid w:val="006D3B2C"/>
    <w:rsid w:val="006D684D"/>
    <w:rsid w:val="006E06E2"/>
    <w:rsid w:val="006F52A3"/>
    <w:rsid w:val="007013C4"/>
    <w:rsid w:val="007075FD"/>
    <w:rsid w:val="00715E19"/>
    <w:rsid w:val="00717F77"/>
    <w:rsid w:val="0072355D"/>
    <w:rsid w:val="0072621C"/>
    <w:rsid w:val="00743CD3"/>
    <w:rsid w:val="00752F60"/>
    <w:rsid w:val="00757E80"/>
    <w:rsid w:val="00764856"/>
    <w:rsid w:val="00773972"/>
    <w:rsid w:val="00782075"/>
    <w:rsid w:val="00786B39"/>
    <w:rsid w:val="00790CF4"/>
    <w:rsid w:val="00793389"/>
    <w:rsid w:val="007953B3"/>
    <w:rsid w:val="007A438C"/>
    <w:rsid w:val="007A7580"/>
    <w:rsid w:val="007C2D93"/>
    <w:rsid w:val="007F5D99"/>
    <w:rsid w:val="008003EF"/>
    <w:rsid w:val="0080185E"/>
    <w:rsid w:val="008030BA"/>
    <w:rsid w:val="00805D8A"/>
    <w:rsid w:val="008151F5"/>
    <w:rsid w:val="00817848"/>
    <w:rsid w:val="00824F0E"/>
    <w:rsid w:val="008276B8"/>
    <w:rsid w:val="0083201D"/>
    <w:rsid w:val="008341A1"/>
    <w:rsid w:val="00846C6D"/>
    <w:rsid w:val="00847EF7"/>
    <w:rsid w:val="00854333"/>
    <w:rsid w:val="008623EE"/>
    <w:rsid w:val="008701B1"/>
    <w:rsid w:val="00873092"/>
    <w:rsid w:val="0088741B"/>
    <w:rsid w:val="008A15B2"/>
    <w:rsid w:val="008C2020"/>
    <w:rsid w:val="008C229F"/>
    <w:rsid w:val="008C39FE"/>
    <w:rsid w:val="008C7C3C"/>
    <w:rsid w:val="008D0D93"/>
    <w:rsid w:val="008D638F"/>
    <w:rsid w:val="008E7914"/>
    <w:rsid w:val="009045F9"/>
    <w:rsid w:val="009116EA"/>
    <w:rsid w:val="00913BAC"/>
    <w:rsid w:val="00915648"/>
    <w:rsid w:val="00921AF7"/>
    <w:rsid w:val="009338BB"/>
    <w:rsid w:val="009344BB"/>
    <w:rsid w:val="00936D8F"/>
    <w:rsid w:val="00947B68"/>
    <w:rsid w:val="00962825"/>
    <w:rsid w:val="0096524B"/>
    <w:rsid w:val="00975B85"/>
    <w:rsid w:val="00985050"/>
    <w:rsid w:val="00985E45"/>
    <w:rsid w:val="00990D58"/>
    <w:rsid w:val="009941A1"/>
    <w:rsid w:val="00994A89"/>
    <w:rsid w:val="00994F66"/>
    <w:rsid w:val="009A00F1"/>
    <w:rsid w:val="009A4C4E"/>
    <w:rsid w:val="009C7241"/>
    <w:rsid w:val="009D7E82"/>
    <w:rsid w:val="009E2AD7"/>
    <w:rsid w:val="009E4406"/>
    <w:rsid w:val="00A025D1"/>
    <w:rsid w:val="00A22E78"/>
    <w:rsid w:val="00A2313D"/>
    <w:rsid w:val="00A23D90"/>
    <w:rsid w:val="00A2416C"/>
    <w:rsid w:val="00A315A9"/>
    <w:rsid w:val="00A624A7"/>
    <w:rsid w:val="00A67CCA"/>
    <w:rsid w:val="00A713A5"/>
    <w:rsid w:val="00A72968"/>
    <w:rsid w:val="00A87086"/>
    <w:rsid w:val="00A945A0"/>
    <w:rsid w:val="00A9604E"/>
    <w:rsid w:val="00AB29A6"/>
    <w:rsid w:val="00AB54BE"/>
    <w:rsid w:val="00AC74A1"/>
    <w:rsid w:val="00AD455F"/>
    <w:rsid w:val="00AD4F08"/>
    <w:rsid w:val="00AE0D8F"/>
    <w:rsid w:val="00AE7E51"/>
    <w:rsid w:val="00AF13E7"/>
    <w:rsid w:val="00B0584A"/>
    <w:rsid w:val="00B13B12"/>
    <w:rsid w:val="00B171C0"/>
    <w:rsid w:val="00B3054E"/>
    <w:rsid w:val="00B354C0"/>
    <w:rsid w:val="00B37A88"/>
    <w:rsid w:val="00B41181"/>
    <w:rsid w:val="00B42CEE"/>
    <w:rsid w:val="00B77A80"/>
    <w:rsid w:val="00B828E2"/>
    <w:rsid w:val="00B8624C"/>
    <w:rsid w:val="00B87355"/>
    <w:rsid w:val="00BA7012"/>
    <w:rsid w:val="00BB6FCC"/>
    <w:rsid w:val="00BD146F"/>
    <w:rsid w:val="00BD6766"/>
    <w:rsid w:val="00BD73D7"/>
    <w:rsid w:val="00BE79A5"/>
    <w:rsid w:val="00BF185A"/>
    <w:rsid w:val="00C30ADB"/>
    <w:rsid w:val="00C317A6"/>
    <w:rsid w:val="00C3252D"/>
    <w:rsid w:val="00C61548"/>
    <w:rsid w:val="00C725DF"/>
    <w:rsid w:val="00C9025A"/>
    <w:rsid w:val="00CA646A"/>
    <w:rsid w:val="00CC6B49"/>
    <w:rsid w:val="00CD1AED"/>
    <w:rsid w:val="00CD6945"/>
    <w:rsid w:val="00CE09D8"/>
    <w:rsid w:val="00CE3F8A"/>
    <w:rsid w:val="00CE658D"/>
    <w:rsid w:val="00CE68CA"/>
    <w:rsid w:val="00D02E50"/>
    <w:rsid w:val="00D07458"/>
    <w:rsid w:val="00D206FC"/>
    <w:rsid w:val="00D248A5"/>
    <w:rsid w:val="00D348D5"/>
    <w:rsid w:val="00D41AA5"/>
    <w:rsid w:val="00D44558"/>
    <w:rsid w:val="00D470F3"/>
    <w:rsid w:val="00D55FA5"/>
    <w:rsid w:val="00D565E8"/>
    <w:rsid w:val="00D73D24"/>
    <w:rsid w:val="00D77D36"/>
    <w:rsid w:val="00D84A2D"/>
    <w:rsid w:val="00D928E9"/>
    <w:rsid w:val="00D92B0A"/>
    <w:rsid w:val="00D94AEF"/>
    <w:rsid w:val="00DA1A92"/>
    <w:rsid w:val="00DB16A3"/>
    <w:rsid w:val="00DB6CF5"/>
    <w:rsid w:val="00DC1E4C"/>
    <w:rsid w:val="00DD2B33"/>
    <w:rsid w:val="00DD2EA0"/>
    <w:rsid w:val="00DE12DB"/>
    <w:rsid w:val="00DE1882"/>
    <w:rsid w:val="00DE3623"/>
    <w:rsid w:val="00DE3C23"/>
    <w:rsid w:val="00DF124D"/>
    <w:rsid w:val="00E0050A"/>
    <w:rsid w:val="00E0236C"/>
    <w:rsid w:val="00E024D5"/>
    <w:rsid w:val="00E027BE"/>
    <w:rsid w:val="00E053F3"/>
    <w:rsid w:val="00E10968"/>
    <w:rsid w:val="00E1427A"/>
    <w:rsid w:val="00E16477"/>
    <w:rsid w:val="00E16FA9"/>
    <w:rsid w:val="00E3296D"/>
    <w:rsid w:val="00E338BE"/>
    <w:rsid w:val="00E40B09"/>
    <w:rsid w:val="00E40F1C"/>
    <w:rsid w:val="00E5021C"/>
    <w:rsid w:val="00E514C2"/>
    <w:rsid w:val="00E52AE9"/>
    <w:rsid w:val="00E666D9"/>
    <w:rsid w:val="00E67399"/>
    <w:rsid w:val="00E72CE1"/>
    <w:rsid w:val="00E75DC4"/>
    <w:rsid w:val="00E770C6"/>
    <w:rsid w:val="00E83B8C"/>
    <w:rsid w:val="00EA0A8D"/>
    <w:rsid w:val="00EB727F"/>
    <w:rsid w:val="00EB7C84"/>
    <w:rsid w:val="00ED07ED"/>
    <w:rsid w:val="00ED5AF7"/>
    <w:rsid w:val="00EF067F"/>
    <w:rsid w:val="00EF212C"/>
    <w:rsid w:val="00EF2A38"/>
    <w:rsid w:val="00F052E9"/>
    <w:rsid w:val="00F13DF6"/>
    <w:rsid w:val="00F21C2F"/>
    <w:rsid w:val="00F257E3"/>
    <w:rsid w:val="00F36DCA"/>
    <w:rsid w:val="00F44C31"/>
    <w:rsid w:val="00F50F14"/>
    <w:rsid w:val="00F65B91"/>
    <w:rsid w:val="00F65F06"/>
    <w:rsid w:val="00F7715D"/>
    <w:rsid w:val="00F8691D"/>
    <w:rsid w:val="00F904D5"/>
    <w:rsid w:val="00F918C5"/>
    <w:rsid w:val="00FB2ADB"/>
    <w:rsid w:val="00FC14B8"/>
    <w:rsid w:val="00FD4AB1"/>
    <w:rsid w:val="00FE02BC"/>
    <w:rsid w:val="00FF4D2C"/>
    <w:rsid w:val="00FF5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ECF6"/>
  <w15:chartTrackingRefBased/>
  <w15:docId w15:val="{D7133964-E734-44D7-B0C6-95B23D7C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59D5"/>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61BE1"/>
    <w:rPr>
      <w:color w:val="808080"/>
    </w:rPr>
  </w:style>
  <w:style w:type="paragraph" w:styleId="Odstavekseznama">
    <w:name w:val="List Paragraph"/>
    <w:basedOn w:val="Navaden"/>
    <w:uiPriority w:val="34"/>
    <w:qFormat/>
    <w:rsid w:val="00985050"/>
    <w:pPr>
      <w:ind w:left="720"/>
      <w:contextualSpacing/>
    </w:pPr>
  </w:style>
  <w:style w:type="paragraph" w:customStyle="1" w:styleId="odstavek">
    <w:name w:val="odstavek"/>
    <w:basedOn w:val="Navaden"/>
    <w:rsid w:val="001D2E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aslovnadlenom">
    <w:name w:val="naslovnadlenom"/>
    <w:basedOn w:val="Navaden"/>
    <w:rsid w:val="00A945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rezrazmikov">
    <w:name w:val="No Spacing"/>
    <w:uiPriority w:val="1"/>
    <w:qFormat/>
    <w:rsid w:val="00A945A0"/>
    <w:pPr>
      <w:spacing w:after="0" w:line="240" w:lineRule="auto"/>
    </w:pPr>
    <w:rPr>
      <w:lang w:val="sl-SI"/>
    </w:rPr>
  </w:style>
  <w:style w:type="table" w:styleId="Tabelamrea">
    <w:name w:val="Table Grid"/>
    <w:basedOn w:val="Navadnatabela"/>
    <w:uiPriority w:val="59"/>
    <w:rsid w:val="0080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D21E2"/>
    <w:rPr>
      <w:color w:val="0563C1" w:themeColor="hyperlink"/>
      <w:u w:val="single"/>
    </w:rPr>
  </w:style>
  <w:style w:type="character" w:styleId="Pripombasklic">
    <w:name w:val="annotation reference"/>
    <w:basedOn w:val="Privzetapisavaodstavka"/>
    <w:uiPriority w:val="99"/>
    <w:semiHidden/>
    <w:unhideWhenUsed/>
    <w:rsid w:val="001F5AE5"/>
    <w:rPr>
      <w:sz w:val="16"/>
      <w:szCs w:val="16"/>
    </w:rPr>
  </w:style>
  <w:style w:type="paragraph" w:styleId="Pripombabesedilo">
    <w:name w:val="annotation text"/>
    <w:basedOn w:val="Navaden"/>
    <w:link w:val="PripombabesediloZnak"/>
    <w:uiPriority w:val="99"/>
    <w:unhideWhenUsed/>
    <w:rsid w:val="001F5AE5"/>
    <w:pPr>
      <w:spacing w:line="240" w:lineRule="auto"/>
    </w:pPr>
    <w:rPr>
      <w:sz w:val="20"/>
      <w:szCs w:val="20"/>
    </w:rPr>
  </w:style>
  <w:style w:type="character" w:customStyle="1" w:styleId="PripombabesediloZnak">
    <w:name w:val="Pripomba – besedilo Znak"/>
    <w:basedOn w:val="Privzetapisavaodstavka"/>
    <w:link w:val="Pripombabesedilo"/>
    <w:uiPriority w:val="99"/>
    <w:rsid w:val="001F5AE5"/>
    <w:rPr>
      <w:sz w:val="20"/>
      <w:szCs w:val="20"/>
      <w:lang w:val="sl-SI"/>
    </w:rPr>
  </w:style>
  <w:style w:type="paragraph" w:styleId="Zadevapripombe">
    <w:name w:val="annotation subject"/>
    <w:basedOn w:val="Pripombabesedilo"/>
    <w:next w:val="Pripombabesedilo"/>
    <w:link w:val="ZadevapripombeZnak"/>
    <w:uiPriority w:val="99"/>
    <w:semiHidden/>
    <w:unhideWhenUsed/>
    <w:rsid w:val="001F5AE5"/>
    <w:rPr>
      <w:b/>
      <w:bCs/>
    </w:rPr>
  </w:style>
  <w:style w:type="character" w:customStyle="1" w:styleId="ZadevapripombeZnak">
    <w:name w:val="Zadeva pripombe Znak"/>
    <w:basedOn w:val="PripombabesediloZnak"/>
    <w:link w:val="Zadevapripombe"/>
    <w:uiPriority w:val="99"/>
    <w:semiHidden/>
    <w:rsid w:val="001F5AE5"/>
    <w:rPr>
      <w:b/>
      <w:bCs/>
      <w:sz w:val="20"/>
      <w:szCs w:val="20"/>
      <w:lang w:val="sl-SI"/>
    </w:rPr>
  </w:style>
  <w:style w:type="paragraph" w:styleId="Revizija">
    <w:name w:val="Revision"/>
    <w:hidden/>
    <w:uiPriority w:val="99"/>
    <w:semiHidden/>
    <w:rsid w:val="00D94AEF"/>
    <w:pPr>
      <w:spacing w:after="0" w:line="240" w:lineRule="auto"/>
    </w:pPr>
    <w:rPr>
      <w:lang w:val="sl-SI"/>
    </w:rPr>
  </w:style>
  <w:style w:type="paragraph" w:styleId="Besedilooblaka">
    <w:name w:val="Balloon Text"/>
    <w:basedOn w:val="Navaden"/>
    <w:link w:val="BesedilooblakaZnak"/>
    <w:uiPriority w:val="99"/>
    <w:semiHidden/>
    <w:unhideWhenUsed/>
    <w:rsid w:val="008E791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E7914"/>
    <w:rPr>
      <w:rFonts w:ascii="Segoe UI" w:hAnsi="Segoe UI" w:cs="Segoe UI"/>
      <w:sz w:val="18"/>
      <w:szCs w:val="18"/>
      <w:lang w:val="sl-SI"/>
    </w:rPr>
  </w:style>
  <w:style w:type="paragraph" w:styleId="Glava">
    <w:name w:val="header"/>
    <w:basedOn w:val="Navaden"/>
    <w:link w:val="GlavaZnak"/>
    <w:uiPriority w:val="99"/>
    <w:unhideWhenUsed/>
    <w:rsid w:val="005347C0"/>
    <w:pPr>
      <w:tabs>
        <w:tab w:val="center" w:pos="4536"/>
        <w:tab w:val="right" w:pos="9072"/>
      </w:tabs>
      <w:spacing w:after="0" w:line="240" w:lineRule="auto"/>
    </w:pPr>
  </w:style>
  <w:style w:type="character" w:customStyle="1" w:styleId="GlavaZnak">
    <w:name w:val="Glava Znak"/>
    <w:basedOn w:val="Privzetapisavaodstavka"/>
    <w:link w:val="Glava"/>
    <w:uiPriority w:val="99"/>
    <w:rsid w:val="005347C0"/>
    <w:rPr>
      <w:lang w:val="sl-SI"/>
    </w:rPr>
  </w:style>
  <w:style w:type="paragraph" w:styleId="Noga">
    <w:name w:val="footer"/>
    <w:basedOn w:val="Navaden"/>
    <w:link w:val="NogaZnak"/>
    <w:uiPriority w:val="99"/>
    <w:unhideWhenUsed/>
    <w:rsid w:val="005347C0"/>
    <w:pPr>
      <w:tabs>
        <w:tab w:val="center" w:pos="4536"/>
        <w:tab w:val="right" w:pos="9072"/>
      </w:tabs>
      <w:spacing w:after="0" w:line="240" w:lineRule="auto"/>
    </w:pPr>
  </w:style>
  <w:style w:type="character" w:customStyle="1" w:styleId="NogaZnak">
    <w:name w:val="Noga Znak"/>
    <w:basedOn w:val="Privzetapisavaodstavka"/>
    <w:link w:val="Noga"/>
    <w:uiPriority w:val="99"/>
    <w:rsid w:val="005347C0"/>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0440">
      <w:bodyDiv w:val="1"/>
      <w:marLeft w:val="0"/>
      <w:marRight w:val="0"/>
      <w:marTop w:val="0"/>
      <w:marBottom w:val="0"/>
      <w:divBdr>
        <w:top w:val="none" w:sz="0" w:space="0" w:color="auto"/>
        <w:left w:val="none" w:sz="0" w:space="0" w:color="auto"/>
        <w:bottom w:val="none" w:sz="0" w:space="0" w:color="auto"/>
        <w:right w:val="none" w:sz="0" w:space="0" w:color="auto"/>
      </w:divBdr>
    </w:div>
    <w:div w:id="668866551">
      <w:bodyDiv w:val="1"/>
      <w:marLeft w:val="0"/>
      <w:marRight w:val="0"/>
      <w:marTop w:val="0"/>
      <w:marBottom w:val="0"/>
      <w:divBdr>
        <w:top w:val="none" w:sz="0" w:space="0" w:color="auto"/>
        <w:left w:val="none" w:sz="0" w:space="0" w:color="auto"/>
        <w:bottom w:val="none" w:sz="0" w:space="0" w:color="auto"/>
        <w:right w:val="none" w:sz="0" w:space="0" w:color="auto"/>
      </w:divBdr>
    </w:div>
    <w:div w:id="685862615">
      <w:bodyDiv w:val="1"/>
      <w:marLeft w:val="0"/>
      <w:marRight w:val="0"/>
      <w:marTop w:val="0"/>
      <w:marBottom w:val="0"/>
      <w:divBdr>
        <w:top w:val="none" w:sz="0" w:space="0" w:color="auto"/>
        <w:left w:val="none" w:sz="0" w:space="0" w:color="auto"/>
        <w:bottom w:val="none" w:sz="0" w:space="0" w:color="auto"/>
        <w:right w:val="none" w:sz="0" w:space="0" w:color="auto"/>
      </w:divBdr>
    </w:div>
    <w:div w:id="1103458892">
      <w:bodyDiv w:val="1"/>
      <w:marLeft w:val="0"/>
      <w:marRight w:val="0"/>
      <w:marTop w:val="0"/>
      <w:marBottom w:val="0"/>
      <w:divBdr>
        <w:top w:val="none" w:sz="0" w:space="0" w:color="auto"/>
        <w:left w:val="none" w:sz="0" w:space="0" w:color="auto"/>
        <w:bottom w:val="none" w:sz="0" w:space="0" w:color="auto"/>
        <w:right w:val="none" w:sz="0" w:space="0" w:color="auto"/>
      </w:divBdr>
    </w:div>
    <w:div w:id="1670449597">
      <w:bodyDiv w:val="1"/>
      <w:marLeft w:val="0"/>
      <w:marRight w:val="0"/>
      <w:marTop w:val="0"/>
      <w:marBottom w:val="0"/>
      <w:divBdr>
        <w:top w:val="none" w:sz="0" w:space="0" w:color="auto"/>
        <w:left w:val="none" w:sz="0" w:space="0" w:color="auto"/>
        <w:bottom w:val="none" w:sz="0" w:space="0" w:color="auto"/>
        <w:right w:val="none" w:sz="0" w:space="0" w:color="auto"/>
      </w:divBdr>
    </w:div>
    <w:div w:id="1872184395">
      <w:bodyDiv w:val="1"/>
      <w:marLeft w:val="0"/>
      <w:marRight w:val="0"/>
      <w:marTop w:val="0"/>
      <w:marBottom w:val="0"/>
      <w:divBdr>
        <w:top w:val="none" w:sz="0" w:space="0" w:color="auto"/>
        <w:left w:val="none" w:sz="0" w:space="0" w:color="auto"/>
        <w:bottom w:val="none" w:sz="0" w:space="0" w:color="auto"/>
        <w:right w:val="none" w:sz="0" w:space="0" w:color="auto"/>
      </w:divBdr>
    </w:div>
    <w:div w:id="2099668609">
      <w:bodyDiv w:val="1"/>
      <w:marLeft w:val="0"/>
      <w:marRight w:val="0"/>
      <w:marTop w:val="0"/>
      <w:marBottom w:val="0"/>
      <w:divBdr>
        <w:top w:val="none" w:sz="0" w:space="0" w:color="auto"/>
        <w:left w:val="none" w:sz="0" w:space="0" w:color="auto"/>
        <w:bottom w:val="none" w:sz="0" w:space="0" w:color="auto"/>
        <w:right w:val="none" w:sz="0" w:space="0" w:color="auto"/>
      </w:divBdr>
      <w:divsChild>
        <w:div w:id="1285769668">
          <w:marLeft w:val="0"/>
          <w:marRight w:val="0"/>
          <w:marTop w:val="0"/>
          <w:marBottom w:val="0"/>
          <w:divBdr>
            <w:top w:val="none" w:sz="0" w:space="0" w:color="auto"/>
            <w:left w:val="none" w:sz="0" w:space="0" w:color="auto"/>
            <w:bottom w:val="none" w:sz="0" w:space="0" w:color="auto"/>
            <w:right w:val="none" w:sz="0" w:space="0" w:color="auto"/>
          </w:divBdr>
          <w:divsChild>
            <w:div w:id="351760921">
              <w:marLeft w:val="0"/>
              <w:marRight w:val="0"/>
              <w:marTop w:val="0"/>
              <w:marBottom w:val="0"/>
              <w:divBdr>
                <w:top w:val="none" w:sz="0" w:space="0" w:color="auto"/>
                <w:left w:val="none" w:sz="0" w:space="0" w:color="auto"/>
                <w:bottom w:val="none" w:sz="0" w:space="0" w:color="auto"/>
                <w:right w:val="none" w:sz="0" w:space="0" w:color="auto"/>
              </w:divBdr>
              <w:divsChild>
                <w:div w:id="1733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679">
          <w:marLeft w:val="0"/>
          <w:marRight w:val="0"/>
          <w:marTop w:val="0"/>
          <w:marBottom w:val="0"/>
          <w:divBdr>
            <w:top w:val="none" w:sz="0" w:space="0" w:color="auto"/>
            <w:left w:val="none" w:sz="0" w:space="0" w:color="auto"/>
            <w:bottom w:val="none" w:sz="0" w:space="0" w:color="auto"/>
            <w:right w:val="none" w:sz="0" w:space="0" w:color="auto"/>
          </w:divBdr>
        </w:div>
        <w:div w:id="226649922">
          <w:marLeft w:val="0"/>
          <w:marRight w:val="0"/>
          <w:marTop w:val="0"/>
          <w:marBottom w:val="0"/>
          <w:divBdr>
            <w:top w:val="none" w:sz="0" w:space="0" w:color="auto"/>
            <w:left w:val="none" w:sz="0" w:space="0" w:color="auto"/>
            <w:bottom w:val="none" w:sz="0" w:space="0" w:color="auto"/>
            <w:right w:val="none" w:sz="0" w:space="0" w:color="auto"/>
          </w:divBdr>
        </w:div>
        <w:div w:id="1758793207">
          <w:marLeft w:val="0"/>
          <w:marRight w:val="0"/>
          <w:marTop w:val="0"/>
          <w:marBottom w:val="0"/>
          <w:divBdr>
            <w:top w:val="none" w:sz="0" w:space="0" w:color="auto"/>
            <w:left w:val="none" w:sz="0" w:space="0" w:color="auto"/>
            <w:bottom w:val="none" w:sz="0" w:space="0" w:color="auto"/>
            <w:right w:val="none" w:sz="0" w:space="0" w:color="auto"/>
          </w:divBdr>
        </w:div>
        <w:div w:id="1414084876">
          <w:marLeft w:val="0"/>
          <w:marRight w:val="0"/>
          <w:marTop w:val="0"/>
          <w:marBottom w:val="0"/>
          <w:divBdr>
            <w:top w:val="none" w:sz="0" w:space="0" w:color="auto"/>
            <w:left w:val="none" w:sz="0" w:space="0" w:color="auto"/>
            <w:bottom w:val="none" w:sz="0" w:space="0" w:color="auto"/>
            <w:right w:val="none" w:sz="0" w:space="0" w:color="auto"/>
          </w:divBdr>
        </w:div>
        <w:div w:id="645626595">
          <w:marLeft w:val="0"/>
          <w:marRight w:val="0"/>
          <w:marTop w:val="0"/>
          <w:marBottom w:val="0"/>
          <w:divBdr>
            <w:top w:val="none" w:sz="0" w:space="0" w:color="auto"/>
            <w:left w:val="none" w:sz="0" w:space="0" w:color="auto"/>
            <w:bottom w:val="none" w:sz="0" w:space="0" w:color="auto"/>
            <w:right w:val="none" w:sz="0" w:space="0" w:color="auto"/>
          </w:divBdr>
        </w:div>
        <w:div w:id="346062006">
          <w:marLeft w:val="0"/>
          <w:marRight w:val="0"/>
          <w:marTop w:val="0"/>
          <w:marBottom w:val="0"/>
          <w:divBdr>
            <w:top w:val="none" w:sz="0" w:space="0" w:color="auto"/>
            <w:left w:val="none" w:sz="0" w:space="0" w:color="auto"/>
            <w:bottom w:val="none" w:sz="0" w:space="0" w:color="auto"/>
            <w:right w:val="none" w:sz="0" w:space="0" w:color="auto"/>
          </w:divBdr>
        </w:div>
        <w:div w:id="1843423726">
          <w:marLeft w:val="0"/>
          <w:marRight w:val="0"/>
          <w:marTop w:val="0"/>
          <w:marBottom w:val="0"/>
          <w:divBdr>
            <w:top w:val="none" w:sz="0" w:space="0" w:color="auto"/>
            <w:left w:val="none" w:sz="0" w:space="0" w:color="auto"/>
            <w:bottom w:val="none" w:sz="0" w:space="0" w:color="auto"/>
            <w:right w:val="none" w:sz="0" w:space="0" w:color="auto"/>
          </w:divBdr>
        </w:div>
        <w:div w:id="1748503567">
          <w:marLeft w:val="0"/>
          <w:marRight w:val="0"/>
          <w:marTop w:val="0"/>
          <w:marBottom w:val="0"/>
          <w:divBdr>
            <w:top w:val="none" w:sz="0" w:space="0" w:color="auto"/>
            <w:left w:val="none" w:sz="0" w:space="0" w:color="auto"/>
            <w:bottom w:val="none" w:sz="0" w:space="0" w:color="auto"/>
            <w:right w:val="none" w:sz="0" w:space="0" w:color="auto"/>
          </w:divBdr>
        </w:div>
        <w:div w:id="710232443">
          <w:marLeft w:val="0"/>
          <w:marRight w:val="0"/>
          <w:marTop w:val="0"/>
          <w:marBottom w:val="0"/>
          <w:divBdr>
            <w:top w:val="none" w:sz="0" w:space="0" w:color="auto"/>
            <w:left w:val="none" w:sz="0" w:space="0" w:color="auto"/>
            <w:bottom w:val="none" w:sz="0" w:space="0" w:color="auto"/>
            <w:right w:val="none" w:sz="0" w:space="0" w:color="auto"/>
          </w:divBdr>
        </w:div>
        <w:div w:id="53436979">
          <w:marLeft w:val="0"/>
          <w:marRight w:val="0"/>
          <w:marTop w:val="0"/>
          <w:marBottom w:val="0"/>
          <w:divBdr>
            <w:top w:val="none" w:sz="0" w:space="0" w:color="auto"/>
            <w:left w:val="none" w:sz="0" w:space="0" w:color="auto"/>
            <w:bottom w:val="none" w:sz="0" w:space="0" w:color="auto"/>
            <w:right w:val="none" w:sz="0" w:space="0" w:color="auto"/>
          </w:divBdr>
        </w:div>
        <w:div w:id="1639914454">
          <w:marLeft w:val="0"/>
          <w:marRight w:val="0"/>
          <w:marTop w:val="0"/>
          <w:marBottom w:val="0"/>
          <w:divBdr>
            <w:top w:val="none" w:sz="0" w:space="0" w:color="auto"/>
            <w:left w:val="none" w:sz="0" w:space="0" w:color="auto"/>
            <w:bottom w:val="none" w:sz="0" w:space="0" w:color="auto"/>
            <w:right w:val="none" w:sz="0" w:space="0" w:color="auto"/>
          </w:divBdr>
        </w:div>
        <w:div w:id="1599949303">
          <w:marLeft w:val="0"/>
          <w:marRight w:val="0"/>
          <w:marTop w:val="0"/>
          <w:marBottom w:val="0"/>
          <w:divBdr>
            <w:top w:val="none" w:sz="0" w:space="0" w:color="auto"/>
            <w:left w:val="none" w:sz="0" w:space="0" w:color="auto"/>
            <w:bottom w:val="none" w:sz="0" w:space="0" w:color="auto"/>
            <w:right w:val="none" w:sz="0" w:space="0" w:color="auto"/>
          </w:divBdr>
        </w:div>
        <w:div w:id="488641236">
          <w:marLeft w:val="0"/>
          <w:marRight w:val="0"/>
          <w:marTop w:val="0"/>
          <w:marBottom w:val="0"/>
          <w:divBdr>
            <w:top w:val="none" w:sz="0" w:space="0" w:color="auto"/>
            <w:left w:val="none" w:sz="0" w:space="0" w:color="auto"/>
            <w:bottom w:val="none" w:sz="0" w:space="0" w:color="auto"/>
            <w:right w:val="none" w:sz="0" w:space="0" w:color="auto"/>
          </w:divBdr>
        </w:div>
        <w:div w:id="1780951563">
          <w:marLeft w:val="0"/>
          <w:marRight w:val="0"/>
          <w:marTop w:val="0"/>
          <w:marBottom w:val="0"/>
          <w:divBdr>
            <w:top w:val="none" w:sz="0" w:space="0" w:color="auto"/>
            <w:left w:val="none" w:sz="0" w:space="0" w:color="auto"/>
            <w:bottom w:val="none" w:sz="0" w:space="0" w:color="auto"/>
            <w:right w:val="none" w:sz="0" w:space="0" w:color="auto"/>
          </w:divBdr>
        </w:div>
        <w:div w:id="2127314121">
          <w:marLeft w:val="0"/>
          <w:marRight w:val="0"/>
          <w:marTop w:val="0"/>
          <w:marBottom w:val="0"/>
          <w:divBdr>
            <w:top w:val="none" w:sz="0" w:space="0" w:color="auto"/>
            <w:left w:val="none" w:sz="0" w:space="0" w:color="auto"/>
            <w:bottom w:val="none" w:sz="0" w:space="0" w:color="auto"/>
            <w:right w:val="none" w:sz="0" w:space="0" w:color="auto"/>
          </w:divBdr>
        </w:div>
        <w:div w:id="1965038118">
          <w:marLeft w:val="0"/>
          <w:marRight w:val="0"/>
          <w:marTop w:val="0"/>
          <w:marBottom w:val="0"/>
          <w:divBdr>
            <w:top w:val="none" w:sz="0" w:space="0" w:color="auto"/>
            <w:left w:val="none" w:sz="0" w:space="0" w:color="auto"/>
            <w:bottom w:val="none" w:sz="0" w:space="0" w:color="auto"/>
            <w:right w:val="none" w:sz="0" w:space="0" w:color="auto"/>
          </w:divBdr>
        </w:div>
        <w:div w:id="867721513">
          <w:marLeft w:val="0"/>
          <w:marRight w:val="0"/>
          <w:marTop w:val="0"/>
          <w:marBottom w:val="0"/>
          <w:divBdr>
            <w:top w:val="none" w:sz="0" w:space="0" w:color="auto"/>
            <w:left w:val="none" w:sz="0" w:space="0" w:color="auto"/>
            <w:bottom w:val="none" w:sz="0" w:space="0" w:color="auto"/>
            <w:right w:val="none" w:sz="0" w:space="0" w:color="auto"/>
          </w:divBdr>
        </w:div>
        <w:div w:id="2053655214">
          <w:marLeft w:val="0"/>
          <w:marRight w:val="0"/>
          <w:marTop w:val="0"/>
          <w:marBottom w:val="0"/>
          <w:divBdr>
            <w:top w:val="none" w:sz="0" w:space="0" w:color="auto"/>
            <w:left w:val="none" w:sz="0" w:space="0" w:color="auto"/>
            <w:bottom w:val="none" w:sz="0" w:space="0" w:color="auto"/>
            <w:right w:val="none" w:sz="0" w:space="0" w:color="auto"/>
          </w:divBdr>
        </w:div>
        <w:div w:id="612202427">
          <w:marLeft w:val="0"/>
          <w:marRight w:val="0"/>
          <w:marTop w:val="0"/>
          <w:marBottom w:val="0"/>
          <w:divBdr>
            <w:top w:val="none" w:sz="0" w:space="0" w:color="auto"/>
            <w:left w:val="none" w:sz="0" w:space="0" w:color="auto"/>
            <w:bottom w:val="none" w:sz="0" w:space="0" w:color="auto"/>
            <w:right w:val="none" w:sz="0" w:space="0" w:color="auto"/>
          </w:divBdr>
        </w:div>
        <w:div w:id="2065791637">
          <w:marLeft w:val="0"/>
          <w:marRight w:val="0"/>
          <w:marTop w:val="0"/>
          <w:marBottom w:val="0"/>
          <w:divBdr>
            <w:top w:val="none" w:sz="0" w:space="0" w:color="auto"/>
            <w:left w:val="none" w:sz="0" w:space="0" w:color="auto"/>
            <w:bottom w:val="none" w:sz="0" w:space="0" w:color="auto"/>
            <w:right w:val="none" w:sz="0" w:space="0" w:color="auto"/>
          </w:divBdr>
        </w:div>
        <w:div w:id="1214922137">
          <w:marLeft w:val="0"/>
          <w:marRight w:val="0"/>
          <w:marTop w:val="0"/>
          <w:marBottom w:val="0"/>
          <w:divBdr>
            <w:top w:val="none" w:sz="0" w:space="0" w:color="auto"/>
            <w:left w:val="none" w:sz="0" w:space="0" w:color="auto"/>
            <w:bottom w:val="none" w:sz="0" w:space="0" w:color="auto"/>
            <w:right w:val="none" w:sz="0" w:space="0" w:color="auto"/>
          </w:divBdr>
        </w:div>
        <w:div w:id="664281590">
          <w:marLeft w:val="0"/>
          <w:marRight w:val="0"/>
          <w:marTop w:val="0"/>
          <w:marBottom w:val="0"/>
          <w:divBdr>
            <w:top w:val="none" w:sz="0" w:space="0" w:color="auto"/>
            <w:left w:val="none" w:sz="0" w:space="0" w:color="auto"/>
            <w:bottom w:val="none" w:sz="0" w:space="0" w:color="auto"/>
            <w:right w:val="none" w:sz="0" w:space="0" w:color="auto"/>
          </w:divBdr>
        </w:div>
        <w:div w:id="1561208777">
          <w:marLeft w:val="0"/>
          <w:marRight w:val="0"/>
          <w:marTop w:val="0"/>
          <w:marBottom w:val="0"/>
          <w:divBdr>
            <w:top w:val="none" w:sz="0" w:space="0" w:color="auto"/>
            <w:left w:val="none" w:sz="0" w:space="0" w:color="auto"/>
            <w:bottom w:val="none" w:sz="0" w:space="0" w:color="auto"/>
            <w:right w:val="none" w:sz="0" w:space="0" w:color="auto"/>
          </w:divBdr>
        </w:div>
        <w:div w:id="1278562596">
          <w:marLeft w:val="0"/>
          <w:marRight w:val="0"/>
          <w:marTop w:val="0"/>
          <w:marBottom w:val="0"/>
          <w:divBdr>
            <w:top w:val="none" w:sz="0" w:space="0" w:color="auto"/>
            <w:left w:val="none" w:sz="0" w:space="0" w:color="auto"/>
            <w:bottom w:val="none" w:sz="0" w:space="0" w:color="auto"/>
            <w:right w:val="none" w:sz="0" w:space="0" w:color="auto"/>
          </w:divBdr>
        </w:div>
        <w:div w:id="1902133082">
          <w:marLeft w:val="0"/>
          <w:marRight w:val="0"/>
          <w:marTop w:val="0"/>
          <w:marBottom w:val="0"/>
          <w:divBdr>
            <w:top w:val="none" w:sz="0" w:space="0" w:color="auto"/>
            <w:left w:val="none" w:sz="0" w:space="0" w:color="auto"/>
            <w:bottom w:val="none" w:sz="0" w:space="0" w:color="auto"/>
            <w:right w:val="none" w:sz="0" w:space="0" w:color="auto"/>
          </w:divBdr>
        </w:div>
        <w:div w:id="54864770">
          <w:marLeft w:val="0"/>
          <w:marRight w:val="0"/>
          <w:marTop w:val="0"/>
          <w:marBottom w:val="0"/>
          <w:divBdr>
            <w:top w:val="none" w:sz="0" w:space="0" w:color="auto"/>
            <w:left w:val="none" w:sz="0" w:space="0" w:color="auto"/>
            <w:bottom w:val="none" w:sz="0" w:space="0" w:color="auto"/>
            <w:right w:val="none" w:sz="0" w:space="0" w:color="auto"/>
          </w:divBdr>
        </w:div>
        <w:div w:id="696779315">
          <w:marLeft w:val="0"/>
          <w:marRight w:val="0"/>
          <w:marTop w:val="0"/>
          <w:marBottom w:val="0"/>
          <w:divBdr>
            <w:top w:val="none" w:sz="0" w:space="0" w:color="auto"/>
            <w:left w:val="none" w:sz="0" w:space="0" w:color="auto"/>
            <w:bottom w:val="none" w:sz="0" w:space="0" w:color="auto"/>
            <w:right w:val="none" w:sz="0" w:space="0" w:color="auto"/>
          </w:divBdr>
        </w:div>
        <w:div w:id="1909416884">
          <w:marLeft w:val="0"/>
          <w:marRight w:val="0"/>
          <w:marTop w:val="0"/>
          <w:marBottom w:val="0"/>
          <w:divBdr>
            <w:top w:val="none" w:sz="0" w:space="0" w:color="auto"/>
            <w:left w:val="none" w:sz="0" w:space="0" w:color="auto"/>
            <w:bottom w:val="none" w:sz="0" w:space="0" w:color="auto"/>
            <w:right w:val="none" w:sz="0" w:space="0" w:color="auto"/>
          </w:divBdr>
        </w:div>
        <w:div w:id="541137630">
          <w:marLeft w:val="0"/>
          <w:marRight w:val="0"/>
          <w:marTop w:val="0"/>
          <w:marBottom w:val="0"/>
          <w:divBdr>
            <w:top w:val="none" w:sz="0" w:space="0" w:color="auto"/>
            <w:left w:val="none" w:sz="0" w:space="0" w:color="auto"/>
            <w:bottom w:val="none" w:sz="0" w:space="0" w:color="auto"/>
            <w:right w:val="none" w:sz="0" w:space="0" w:color="auto"/>
          </w:divBdr>
        </w:div>
        <w:div w:id="1191139530">
          <w:marLeft w:val="0"/>
          <w:marRight w:val="0"/>
          <w:marTop w:val="0"/>
          <w:marBottom w:val="0"/>
          <w:divBdr>
            <w:top w:val="none" w:sz="0" w:space="0" w:color="auto"/>
            <w:left w:val="none" w:sz="0" w:space="0" w:color="auto"/>
            <w:bottom w:val="none" w:sz="0" w:space="0" w:color="auto"/>
            <w:right w:val="none" w:sz="0" w:space="0" w:color="auto"/>
          </w:divBdr>
        </w:div>
        <w:div w:id="1619216365">
          <w:marLeft w:val="0"/>
          <w:marRight w:val="0"/>
          <w:marTop w:val="0"/>
          <w:marBottom w:val="0"/>
          <w:divBdr>
            <w:top w:val="none" w:sz="0" w:space="0" w:color="auto"/>
            <w:left w:val="none" w:sz="0" w:space="0" w:color="auto"/>
            <w:bottom w:val="none" w:sz="0" w:space="0" w:color="auto"/>
            <w:right w:val="none" w:sz="0" w:space="0" w:color="auto"/>
          </w:divBdr>
        </w:div>
        <w:div w:id="2139300770">
          <w:marLeft w:val="0"/>
          <w:marRight w:val="0"/>
          <w:marTop w:val="0"/>
          <w:marBottom w:val="0"/>
          <w:divBdr>
            <w:top w:val="none" w:sz="0" w:space="0" w:color="auto"/>
            <w:left w:val="none" w:sz="0" w:space="0" w:color="auto"/>
            <w:bottom w:val="none" w:sz="0" w:space="0" w:color="auto"/>
            <w:right w:val="none" w:sz="0" w:space="0" w:color="auto"/>
          </w:divBdr>
        </w:div>
        <w:div w:id="472791997">
          <w:marLeft w:val="0"/>
          <w:marRight w:val="0"/>
          <w:marTop w:val="0"/>
          <w:marBottom w:val="0"/>
          <w:divBdr>
            <w:top w:val="none" w:sz="0" w:space="0" w:color="auto"/>
            <w:left w:val="none" w:sz="0" w:space="0" w:color="auto"/>
            <w:bottom w:val="none" w:sz="0" w:space="0" w:color="auto"/>
            <w:right w:val="none" w:sz="0" w:space="0" w:color="auto"/>
          </w:divBdr>
        </w:div>
        <w:div w:id="1738161550">
          <w:marLeft w:val="0"/>
          <w:marRight w:val="0"/>
          <w:marTop w:val="0"/>
          <w:marBottom w:val="0"/>
          <w:divBdr>
            <w:top w:val="none" w:sz="0" w:space="0" w:color="auto"/>
            <w:left w:val="none" w:sz="0" w:space="0" w:color="auto"/>
            <w:bottom w:val="none" w:sz="0" w:space="0" w:color="auto"/>
            <w:right w:val="none" w:sz="0" w:space="0" w:color="auto"/>
          </w:divBdr>
        </w:div>
        <w:div w:id="316301481">
          <w:marLeft w:val="0"/>
          <w:marRight w:val="0"/>
          <w:marTop w:val="0"/>
          <w:marBottom w:val="0"/>
          <w:divBdr>
            <w:top w:val="none" w:sz="0" w:space="0" w:color="auto"/>
            <w:left w:val="none" w:sz="0" w:space="0" w:color="auto"/>
            <w:bottom w:val="none" w:sz="0" w:space="0" w:color="auto"/>
            <w:right w:val="none" w:sz="0" w:space="0" w:color="auto"/>
          </w:divBdr>
        </w:div>
        <w:div w:id="1291008803">
          <w:marLeft w:val="0"/>
          <w:marRight w:val="0"/>
          <w:marTop w:val="0"/>
          <w:marBottom w:val="0"/>
          <w:divBdr>
            <w:top w:val="none" w:sz="0" w:space="0" w:color="auto"/>
            <w:left w:val="none" w:sz="0" w:space="0" w:color="auto"/>
            <w:bottom w:val="none" w:sz="0" w:space="0" w:color="auto"/>
            <w:right w:val="none" w:sz="0" w:space="0" w:color="auto"/>
          </w:divBdr>
        </w:div>
        <w:div w:id="1386755146">
          <w:marLeft w:val="0"/>
          <w:marRight w:val="0"/>
          <w:marTop w:val="0"/>
          <w:marBottom w:val="0"/>
          <w:divBdr>
            <w:top w:val="none" w:sz="0" w:space="0" w:color="auto"/>
            <w:left w:val="none" w:sz="0" w:space="0" w:color="auto"/>
            <w:bottom w:val="none" w:sz="0" w:space="0" w:color="auto"/>
            <w:right w:val="none" w:sz="0" w:space="0" w:color="auto"/>
          </w:divBdr>
        </w:div>
        <w:div w:id="595597069">
          <w:marLeft w:val="0"/>
          <w:marRight w:val="0"/>
          <w:marTop w:val="0"/>
          <w:marBottom w:val="0"/>
          <w:divBdr>
            <w:top w:val="none" w:sz="0" w:space="0" w:color="auto"/>
            <w:left w:val="none" w:sz="0" w:space="0" w:color="auto"/>
            <w:bottom w:val="none" w:sz="0" w:space="0" w:color="auto"/>
            <w:right w:val="none" w:sz="0" w:space="0" w:color="auto"/>
          </w:divBdr>
        </w:div>
        <w:div w:id="1415971294">
          <w:marLeft w:val="0"/>
          <w:marRight w:val="0"/>
          <w:marTop w:val="0"/>
          <w:marBottom w:val="0"/>
          <w:divBdr>
            <w:top w:val="none" w:sz="0" w:space="0" w:color="auto"/>
            <w:left w:val="none" w:sz="0" w:space="0" w:color="auto"/>
            <w:bottom w:val="none" w:sz="0" w:space="0" w:color="auto"/>
            <w:right w:val="none" w:sz="0" w:space="0" w:color="auto"/>
          </w:divBdr>
        </w:div>
        <w:div w:id="532767032">
          <w:marLeft w:val="0"/>
          <w:marRight w:val="0"/>
          <w:marTop w:val="0"/>
          <w:marBottom w:val="0"/>
          <w:divBdr>
            <w:top w:val="none" w:sz="0" w:space="0" w:color="auto"/>
            <w:left w:val="none" w:sz="0" w:space="0" w:color="auto"/>
            <w:bottom w:val="none" w:sz="0" w:space="0" w:color="auto"/>
            <w:right w:val="none" w:sz="0" w:space="0" w:color="auto"/>
          </w:divBdr>
        </w:div>
        <w:div w:id="981621660">
          <w:marLeft w:val="0"/>
          <w:marRight w:val="0"/>
          <w:marTop w:val="0"/>
          <w:marBottom w:val="0"/>
          <w:divBdr>
            <w:top w:val="none" w:sz="0" w:space="0" w:color="auto"/>
            <w:left w:val="none" w:sz="0" w:space="0" w:color="auto"/>
            <w:bottom w:val="none" w:sz="0" w:space="0" w:color="auto"/>
            <w:right w:val="none" w:sz="0" w:space="0" w:color="auto"/>
          </w:divBdr>
        </w:div>
        <w:div w:id="234049070">
          <w:marLeft w:val="0"/>
          <w:marRight w:val="0"/>
          <w:marTop w:val="0"/>
          <w:marBottom w:val="0"/>
          <w:divBdr>
            <w:top w:val="none" w:sz="0" w:space="0" w:color="auto"/>
            <w:left w:val="none" w:sz="0" w:space="0" w:color="auto"/>
            <w:bottom w:val="none" w:sz="0" w:space="0" w:color="auto"/>
            <w:right w:val="none" w:sz="0" w:space="0" w:color="auto"/>
          </w:divBdr>
        </w:div>
        <w:div w:id="1504782854">
          <w:marLeft w:val="0"/>
          <w:marRight w:val="0"/>
          <w:marTop w:val="0"/>
          <w:marBottom w:val="0"/>
          <w:divBdr>
            <w:top w:val="none" w:sz="0" w:space="0" w:color="auto"/>
            <w:left w:val="none" w:sz="0" w:space="0" w:color="auto"/>
            <w:bottom w:val="none" w:sz="0" w:space="0" w:color="auto"/>
            <w:right w:val="none" w:sz="0" w:space="0" w:color="auto"/>
          </w:divBdr>
        </w:div>
        <w:div w:id="845942102">
          <w:marLeft w:val="0"/>
          <w:marRight w:val="0"/>
          <w:marTop w:val="0"/>
          <w:marBottom w:val="0"/>
          <w:divBdr>
            <w:top w:val="none" w:sz="0" w:space="0" w:color="auto"/>
            <w:left w:val="none" w:sz="0" w:space="0" w:color="auto"/>
            <w:bottom w:val="none" w:sz="0" w:space="0" w:color="auto"/>
            <w:right w:val="none" w:sz="0" w:space="0" w:color="auto"/>
          </w:divBdr>
        </w:div>
        <w:div w:id="810943999">
          <w:marLeft w:val="0"/>
          <w:marRight w:val="0"/>
          <w:marTop w:val="0"/>
          <w:marBottom w:val="0"/>
          <w:divBdr>
            <w:top w:val="none" w:sz="0" w:space="0" w:color="auto"/>
            <w:left w:val="none" w:sz="0" w:space="0" w:color="auto"/>
            <w:bottom w:val="none" w:sz="0" w:space="0" w:color="auto"/>
            <w:right w:val="none" w:sz="0" w:space="0" w:color="auto"/>
          </w:divBdr>
        </w:div>
        <w:div w:id="368997966">
          <w:marLeft w:val="0"/>
          <w:marRight w:val="0"/>
          <w:marTop w:val="0"/>
          <w:marBottom w:val="0"/>
          <w:divBdr>
            <w:top w:val="none" w:sz="0" w:space="0" w:color="auto"/>
            <w:left w:val="none" w:sz="0" w:space="0" w:color="auto"/>
            <w:bottom w:val="none" w:sz="0" w:space="0" w:color="auto"/>
            <w:right w:val="none" w:sz="0" w:space="0" w:color="auto"/>
          </w:divBdr>
        </w:div>
        <w:div w:id="748312804">
          <w:marLeft w:val="0"/>
          <w:marRight w:val="0"/>
          <w:marTop w:val="0"/>
          <w:marBottom w:val="0"/>
          <w:divBdr>
            <w:top w:val="none" w:sz="0" w:space="0" w:color="auto"/>
            <w:left w:val="none" w:sz="0" w:space="0" w:color="auto"/>
            <w:bottom w:val="none" w:sz="0" w:space="0" w:color="auto"/>
            <w:right w:val="none" w:sz="0" w:space="0" w:color="auto"/>
          </w:divBdr>
        </w:div>
        <w:div w:id="1475370007">
          <w:marLeft w:val="0"/>
          <w:marRight w:val="0"/>
          <w:marTop w:val="0"/>
          <w:marBottom w:val="0"/>
          <w:divBdr>
            <w:top w:val="none" w:sz="0" w:space="0" w:color="auto"/>
            <w:left w:val="none" w:sz="0" w:space="0" w:color="auto"/>
            <w:bottom w:val="none" w:sz="0" w:space="0" w:color="auto"/>
            <w:right w:val="none" w:sz="0" w:space="0" w:color="auto"/>
          </w:divBdr>
        </w:div>
        <w:div w:id="220943482">
          <w:marLeft w:val="0"/>
          <w:marRight w:val="0"/>
          <w:marTop w:val="0"/>
          <w:marBottom w:val="0"/>
          <w:divBdr>
            <w:top w:val="none" w:sz="0" w:space="0" w:color="auto"/>
            <w:left w:val="none" w:sz="0" w:space="0" w:color="auto"/>
            <w:bottom w:val="none" w:sz="0" w:space="0" w:color="auto"/>
            <w:right w:val="none" w:sz="0" w:space="0" w:color="auto"/>
          </w:divBdr>
        </w:div>
        <w:div w:id="1741632596">
          <w:marLeft w:val="0"/>
          <w:marRight w:val="0"/>
          <w:marTop w:val="0"/>
          <w:marBottom w:val="0"/>
          <w:divBdr>
            <w:top w:val="none" w:sz="0" w:space="0" w:color="auto"/>
            <w:left w:val="none" w:sz="0" w:space="0" w:color="auto"/>
            <w:bottom w:val="none" w:sz="0" w:space="0" w:color="auto"/>
            <w:right w:val="none" w:sz="0" w:space="0" w:color="auto"/>
          </w:divBdr>
        </w:div>
        <w:div w:id="412165910">
          <w:marLeft w:val="0"/>
          <w:marRight w:val="0"/>
          <w:marTop w:val="0"/>
          <w:marBottom w:val="0"/>
          <w:divBdr>
            <w:top w:val="none" w:sz="0" w:space="0" w:color="auto"/>
            <w:left w:val="none" w:sz="0" w:space="0" w:color="auto"/>
            <w:bottom w:val="none" w:sz="0" w:space="0" w:color="auto"/>
            <w:right w:val="none" w:sz="0" w:space="0" w:color="auto"/>
          </w:divBdr>
        </w:div>
        <w:div w:id="484511892">
          <w:marLeft w:val="0"/>
          <w:marRight w:val="0"/>
          <w:marTop w:val="0"/>
          <w:marBottom w:val="0"/>
          <w:divBdr>
            <w:top w:val="none" w:sz="0" w:space="0" w:color="auto"/>
            <w:left w:val="none" w:sz="0" w:space="0" w:color="auto"/>
            <w:bottom w:val="none" w:sz="0" w:space="0" w:color="auto"/>
            <w:right w:val="none" w:sz="0" w:space="0" w:color="auto"/>
          </w:divBdr>
        </w:div>
        <w:div w:id="433402821">
          <w:marLeft w:val="0"/>
          <w:marRight w:val="0"/>
          <w:marTop w:val="0"/>
          <w:marBottom w:val="0"/>
          <w:divBdr>
            <w:top w:val="none" w:sz="0" w:space="0" w:color="auto"/>
            <w:left w:val="none" w:sz="0" w:space="0" w:color="auto"/>
            <w:bottom w:val="none" w:sz="0" w:space="0" w:color="auto"/>
            <w:right w:val="none" w:sz="0" w:space="0" w:color="auto"/>
          </w:divBdr>
        </w:div>
        <w:div w:id="429159319">
          <w:marLeft w:val="0"/>
          <w:marRight w:val="0"/>
          <w:marTop w:val="0"/>
          <w:marBottom w:val="0"/>
          <w:divBdr>
            <w:top w:val="none" w:sz="0" w:space="0" w:color="auto"/>
            <w:left w:val="none" w:sz="0" w:space="0" w:color="auto"/>
            <w:bottom w:val="none" w:sz="0" w:space="0" w:color="auto"/>
            <w:right w:val="none" w:sz="0" w:space="0" w:color="auto"/>
          </w:divBdr>
        </w:div>
        <w:div w:id="361132151">
          <w:marLeft w:val="0"/>
          <w:marRight w:val="0"/>
          <w:marTop w:val="0"/>
          <w:marBottom w:val="0"/>
          <w:divBdr>
            <w:top w:val="none" w:sz="0" w:space="0" w:color="auto"/>
            <w:left w:val="none" w:sz="0" w:space="0" w:color="auto"/>
            <w:bottom w:val="none" w:sz="0" w:space="0" w:color="auto"/>
            <w:right w:val="none" w:sz="0" w:space="0" w:color="auto"/>
          </w:divBdr>
        </w:div>
        <w:div w:id="841705827">
          <w:marLeft w:val="0"/>
          <w:marRight w:val="0"/>
          <w:marTop w:val="0"/>
          <w:marBottom w:val="0"/>
          <w:divBdr>
            <w:top w:val="none" w:sz="0" w:space="0" w:color="auto"/>
            <w:left w:val="none" w:sz="0" w:space="0" w:color="auto"/>
            <w:bottom w:val="none" w:sz="0" w:space="0" w:color="auto"/>
            <w:right w:val="none" w:sz="0" w:space="0" w:color="auto"/>
          </w:divBdr>
        </w:div>
        <w:div w:id="449281557">
          <w:marLeft w:val="0"/>
          <w:marRight w:val="0"/>
          <w:marTop w:val="0"/>
          <w:marBottom w:val="0"/>
          <w:divBdr>
            <w:top w:val="none" w:sz="0" w:space="0" w:color="auto"/>
            <w:left w:val="none" w:sz="0" w:space="0" w:color="auto"/>
            <w:bottom w:val="none" w:sz="0" w:space="0" w:color="auto"/>
            <w:right w:val="none" w:sz="0" w:space="0" w:color="auto"/>
          </w:divBdr>
        </w:div>
        <w:div w:id="669721645">
          <w:marLeft w:val="0"/>
          <w:marRight w:val="0"/>
          <w:marTop w:val="0"/>
          <w:marBottom w:val="0"/>
          <w:divBdr>
            <w:top w:val="none" w:sz="0" w:space="0" w:color="auto"/>
            <w:left w:val="none" w:sz="0" w:space="0" w:color="auto"/>
            <w:bottom w:val="none" w:sz="0" w:space="0" w:color="auto"/>
            <w:right w:val="none" w:sz="0" w:space="0" w:color="auto"/>
          </w:divBdr>
        </w:div>
        <w:div w:id="1674600920">
          <w:marLeft w:val="0"/>
          <w:marRight w:val="0"/>
          <w:marTop w:val="0"/>
          <w:marBottom w:val="0"/>
          <w:divBdr>
            <w:top w:val="none" w:sz="0" w:space="0" w:color="auto"/>
            <w:left w:val="none" w:sz="0" w:space="0" w:color="auto"/>
            <w:bottom w:val="none" w:sz="0" w:space="0" w:color="auto"/>
            <w:right w:val="none" w:sz="0" w:space="0" w:color="auto"/>
          </w:divBdr>
        </w:div>
        <w:div w:id="1365326204">
          <w:marLeft w:val="0"/>
          <w:marRight w:val="0"/>
          <w:marTop w:val="0"/>
          <w:marBottom w:val="0"/>
          <w:divBdr>
            <w:top w:val="none" w:sz="0" w:space="0" w:color="auto"/>
            <w:left w:val="none" w:sz="0" w:space="0" w:color="auto"/>
            <w:bottom w:val="none" w:sz="0" w:space="0" w:color="auto"/>
            <w:right w:val="none" w:sz="0" w:space="0" w:color="auto"/>
          </w:divBdr>
        </w:div>
        <w:div w:id="1525946931">
          <w:marLeft w:val="0"/>
          <w:marRight w:val="0"/>
          <w:marTop w:val="0"/>
          <w:marBottom w:val="0"/>
          <w:divBdr>
            <w:top w:val="none" w:sz="0" w:space="0" w:color="auto"/>
            <w:left w:val="none" w:sz="0" w:space="0" w:color="auto"/>
            <w:bottom w:val="none" w:sz="0" w:space="0" w:color="auto"/>
            <w:right w:val="none" w:sz="0" w:space="0" w:color="auto"/>
          </w:divBdr>
        </w:div>
        <w:div w:id="783768869">
          <w:marLeft w:val="0"/>
          <w:marRight w:val="0"/>
          <w:marTop w:val="0"/>
          <w:marBottom w:val="0"/>
          <w:divBdr>
            <w:top w:val="none" w:sz="0" w:space="0" w:color="auto"/>
            <w:left w:val="none" w:sz="0" w:space="0" w:color="auto"/>
            <w:bottom w:val="none" w:sz="0" w:space="0" w:color="auto"/>
            <w:right w:val="none" w:sz="0" w:space="0" w:color="auto"/>
          </w:divBdr>
        </w:div>
        <w:div w:id="186450317">
          <w:marLeft w:val="0"/>
          <w:marRight w:val="0"/>
          <w:marTop w:val="0"/>
          <w:marBottom w:val="0"/>
          <w:divBdr>
            <w:top w:val="none" w:sz="0" w:space="0" w:color="auto"/>
            <w:left w:val="none" w:sz="0" w:space="0" w:color="auto"/>
            <w:bottom w:val="none" w:sz="0" w:space="0" w:color="auto"/>
            <w:right w:val="none" w:sz="0" w:space="0" w:color="auto"/>
          </w:divBdr>
        </w:div>
        <w:div w:id="135532463">
          <w:marLeft w:val="0"/>
          <w:marRight w:val="0"/>
          <w:marTop w:val="0"/>
          <w:marBottom w:val="0"/>
          <w:divBdr>
            <w:top w:val="none" w:sz="0" w:space="0" w:color="auto"/>
            <w:left w:val="none" w:sz="0" w:space="0" w:color="auto"/>
            <w:bottom w:val="none" w:sz="0" w:space="0" w:color="auto"/>
            <w:right w:val="none" w:sz="0" w:space="0" w:color="auto"/>
          </w:divBdr>
        </w:div>
        <w:div w:id="1020083656">
          <w:marLeft w:val="0"/>
          <w:marRight w:val="0"/>
          <w:marTop w:val="0"/>
          <w:marBottom w:val="0"/>
          <w:divBdr>
            <w:top w:val="none" w:sz="0" w:space="0" w:color="auto"/>
            <w:left w:val="none" w:sz="0" w:space="0" w:color="auto"/>
            <w:bottom w:val="none" w:sz="0" w:space="0" w:color="auto"/>
            <w:right w:val="none" w:sz="0" w:space="0" w:color="auto"/>
          </w:divBdr>
        </w:div>
        <w:div w:id="968319719">
          <w:marLeft w:val="0"/>
          <w:marRight w:val="0"/>
          <w:marTop w:val="0"/>
          <w:marBottom w:val="0"/>
          <w:divBdr>
            <w:top w:val="none" w:sz="0" w:space="0" w:color="auto"/>
            <w:left w:val="none" w:sz="0" w:space="0" w:color="auto"/>
            <w:bottom w:val="none" w:sz="0" w:space="0" w:color="auto"/>
            <w:right w:val="none" w:sz="0" w:space="0" w:color="auto"/>
          </w:divBdr>
        </w:div>
        <w:div w:id="1793406107">
          <w:marLeft w:val="0"/>
          <w:marRight w:val="0"/>
          <w:marTop w:val="0"/>
          <w:marBottom w:val="0"/>
          <w:divBdr>
            <w:top w:val="none" w:sz="0" w:space="0" w:color="auto"/>
            <w:left w:val="none" w:sz="0" w:space="0" w:color="auto"/>
            <w:bottom w:val="none" w:sz="0" w:space="0" w:color="auto"/>
            <w:right w:val="none" w:sz="0" w:space="0" w:color="auto"/>
          </w:divBdr>
        </w:div>
        <w:div w:id="1027214229">
          <w:marLeft w:val="0"/>
          <w:marRight w:val="0"/>
          <w:marTop w:val="0"/>
          <w:marBottom w:val="0"/>
          <w:divBdr>
            <w:top w:val="none" w:sz="0" w:space="0" w:color="auto"/>
            <w:left w:val="none" w:sz="0" w:space="0" w:color="auto"/>
            <w:bottom w:val="none" w:sz="0" w:space="0" w:color="auto"/>
            <w:right w:val="none" w:sz="0" w:space="0" w:color="auto"/>
          </w:divBdr>
        </w:div>
        <w:div w:id="1762869018">
          <w:marLeft w:val="0"/>
          <w:marRight w:val="0"/>
          <w:marTop w:val="0"/>
          <w:marBottom w:val="0"/>
          <w:divBdr>
            <w:top w:val="none" w:sz="0" w:space="0" w:color="auto"/>
            <w:left w:val="none" w:sz="0" w:space="0" w:color="auto"/>
            <w:bottom w:val="none" w:sz="0" w:space="0" w:color="auto"/>
            <w:right w:val="none" w:sz="0" w:space="0" w:color="auto"/>
          </w:divBdr>
        </w:div>
        <w:div w:id="1361928922">
          <w:marLeft w:val="0"/>
          <w:marRight w:val="0"/>
          <w:marTop w:val="0"/>
          <w:marBottom w:val="0"/>
          <w:divBdr>
            <w:top w:val="none" w:sz="0" w:space="0" w:color="auto"/>
            <w:left w:val="none" w:sz="0" w:space="0" w:color="auto"/>
            <w:bottom w:val="none" w:sz="0" w:space="0" w:color="auto"/>
            <w:right w:val="none" w:sz="0" w:space="0" w:color="auto"/>
          </w:divBdr>
        </w:div>
        <w:div w:id="2097820995">
          <w:marLeft w:val="0"/>
          <w:marRight w:val="0"/>
          <w:marTop w:val="0"/>
          <w:marBottom w:val="0"/>
          <w:divBdr>
            <w:top w:val="none" w:sz="0" w:space="0" w:color="auto"/>
            <w:left w:val="none" w:sz="0" w:space="0" w:color="auto"/>
            <w:bottom w:val="none" w:sz="0" w:space="0" w:color="auto"/>
            <w:right w:val="none" w:sz="0" w:space="0" w:color="auto"/>
          </w:divBdr>
        </w:div>
        <w:div w:id="1924221132">
          <w:marLeft w:val="0"/>
          <w:marRight w:val="0"/>
          <w:marTop w:val="0"/>
          <w:marBottom w:val="0"/>
          <w:divBdr>
            <w:top w:val="none" w:sz="0" w:space="0" w:color="auto"/>
            <w:left w:val="none" w:sz="0" w:space="0" w:color="auto"/>
            <w:bottom w:val="none" w:sz="0" w:space="0" w:color="auto"/>
            <w:right w:val="none" w:sz="0" w:space="0" w:color="auto"/>
          </w:divBdr>
        </w:div>
        <w:div w:id="1228685099">
          <w:marLeft w:val="0"/>
          <w:marRight w:val="0"/>
          <w:marTop w:val="0"/>
          <w:marBottom w:val="0"/>
          <w:divBdr>
            <w:top w:val="none" w:sz="0" w:space="0" w:color="auto"/>
            <w:left w:val="none" w:sz="0" w:space="0" w:color="auto"/>
            <w:bottom w:val="none" w:sz="0" w:space="0" w:color="auto"/>
            <w:right w:val="none" w:sz="0" w:space="0" w:color="auto"/>
          </w:divBdr>
        </w:div>
        <w:div w:id="1923299784">
          <w:marLeft w:val="0"/>
          <w:marRight w:val="0"/>
          <w:marTop w:val="0"/>
          <w:marBottom w:val="0"/>
          <w:divBdr>
            <w:top w:val="none" w:sz="0" w:space="0" w:color="auto"/>
            <w:left w:val="none" w:sz="0" w:space="0" w:color="auto"/>
            <w:bottom w:val="none" w:sz="0" w:space="0" w:color="auto"/>
            <w:right w:val="none" w:sz="0" w:space="0" w:color="auto"/>
          </w:divBdr>
        </w:div>
        <w:div w:id="971979021">
          <w:marLeft w:val="0"/>
          <w:marRight w:val="0"/>
          <w:marTop w:val="0"/>
          <w:marBottom w:val="0"/>
          <w:divBdr>
            <w:top w:val="none" w:sz="0" w:space="0" w:color="auto"/>
            <w:left w:val="none" w:sz="0" w:space="0" w:color="auto"/>
            <w:bottom w:val="none" w:sz="0" w:space="0" w:color="auto"/>
            <w:right w:val="none" w:sz="0" w:space="0" w:color="auto"/>
          </w:divBdr>
        </w:div>
        <w:div w:id="1274358168">
          <w:marLeft w:val="0"/>
          <w:marRight w:val="0"/>
          <w:marTop w:val="0"/>
          <w:marBottom w:val="0"/>
          <w:divBdr>
            <w:top w:val="none" w:sz="0" w:space="0" w:color="auto"/>
            <w:left w:val="none" w:sz="0" w:space="0" w:color="auto"/>
            <w:bottom w:val="none" w:sz="0" w:space="0" w:color="auto"/>
            <w:right w:val="none" w:sz="0" w:space="0" w:color="auto"/>
          </w:divBdr>
        </w:div>
        <w:div w:id="837773475">
          <w:marLeft w:val="0"/>
          <w:marRight w:val="0"/>
          <w:marTop w:val="0"/>
          <w:marBottom w:val="0"/>
          <w:divBdr>
            <w:top w:val="none" w:sz="0" w:space="0" w:color="auto"/>
            <w:left w:val="none" w:sz="0" w:space="0" w:color="auto"/>
            <w:bottom w:val="none" w:sz="0" w:space="0" w:color="auto"/>
            <w:right w:val="none" w:sz="0" w:space="0" w:color="auto"/>
          </w:divBdr>
        </w:div>
        <w:div w:id="1572082356">
          <w:marLeft w:val="0"/>
          <w:marRight w:val="0"/>
          <w:marTop w:val="0"/>
          <w:marBottom w:val="0"/>
          <w:divBdr>
            <w:top w:val="none" w:sz="0" w:space="0" w:color="auto"/>
            <w:left w:val="none" w:sz="0" w:space="0" w:color="auto"/>
            <w:bottom w:val="none" w:sz="0" w:space="0" w:color="auto"/>
            <w:right w:val="none" w:sz="0" w:space="0" w:color="auto"/>
          </w:divBdr>
        </w:div>
        <w:div w:id="538201158">
          <w:marLeft w:val="0"/>
          <w:marRight w:val="0"/>
          <w:marTop w:val="0"/>
          <w:marBottom w:val="0"/>
          <w:divBdr>
            <w:top w:val="none" w:sz="0" w:space="0" w:color="auto"/>
            <w:left w:val="none" w:sz="0" w:space="0" w:color="auto"/>
            <w:bottom w:val="none" w:sz="0" w:space="0" w:color="auto"/>
            <w:right w:val="none" w:sz="0" w:space="0" w:color="auto"/>
          </w:divBdr>
        </w:div>
        <w:div w:id="631400010">
          <w:marLeft w:val="0"/>
          <w:marRight w:val="0"/>
          <w:marTop w:val="0"/>
          <w:marBottom w:val="0"/>
          <w:divBdr>
            <w:top w:val="none" w:sz="0" w:space="0" w:color="auto"/>
            <w:left w:val="none" w:sz="0" w:space="0" w:color="auto"/>
            <w:bottom w:val="none" w:sz="0" w:space="0" w:color="auto"/>
            <w:right w:val="none" w:sz="0" w:space="0" w:color="auto"/>
          </w:divBdr>
        </w:div>
        <w:div w:id="1071850519">
          <w:marLeft w:val="0"/>
          <w:marRight w:val="0"/>
          <w:marTop w:val="0"/>
          <w:marBottom w:val="0"/>
          <w:divBdr>
            <w:top w:val="none" w:sz="0" w:space="0" w:color="auto"/>
            <w:left w:val="none" w:sz="0" w:space="0" w:color="auto"/>
            <w:bottom w:val="none" w:sz="0" w:space="0" w:color="auto"/>
            <w:right w:val="none" w:sz="0" w:space="0" w:color="auto"/>
          </w:divBdr>
        </w:div>
        <w:div w:id="119157128">
          <w:marLeft w:val="0"/>
          <w:marRight w:val="0"/>
          <w:marTop w:val="0"/>
          <w:marBottom w:val="0"/>
          <w:divBdr>
            <w:top w:val="none" w:sz="0" w:space="0" w:color="auto"/>
            <w:left w:val="none" w:sz="0" w:space="0" w:color="auto"/>
            <w:bottom w:val="none" w:sz="0" w:space="0" w:color="auto"/>
            <w:right w:val="none" w:sz="0" w:space="0" w:color="auto"/>
          </w:divBdr>
        </w:div>
        <w:div w:id="1234974951">
          <w:marLeft w:val="0"/>
          <w:marRight w:val="0"/>
          <w:marTop w:val="0"/>
          <w:marBottom w:val="0"/>
          <w:divBdr>
            <w:top w:val="none" w:sz="0" w:space="0" w:color="auto"/>
            <w:left w:val="none" w:sz="0" w:space="0" w:color="auto"/>
            <w:bottom w:val="none" w:sz="0" w:space="0" w:color="auto"/>
            <w:right w:val="none" w:sz="0" w:space="0" w:color="auto"/>
          </w:divBdr>
        </w:div>
        <w:div w:id="137649163">
          <w:marLeft w:val="0"/>
          <w:marRight w:val="0"/>
          <w:marTop w:val="0"/>
          <w:marBottom w:val="0"/>
          <w:divBdr>
            <w:top w:val="none" w:sz="0" w:space="0" w:color="auto"/>
            <w:left w:val="none" w:sz="0" w:space="0" w:color="auto"/>
            <w:bottom w:val="none" w:sz="0" w:space="0" w:color="auto"/>
            <w:right w:val="none" w:sz="0" w:space="0" w:color="auto"/>
          </w:divBdr>
        </w:div>
        <w:div w:id="666901119">
          <w:marLeft w:val="0"/>
          <w:marRight w:val="0"/>
          <w:marTop w:val="0"/>
          <w:marBottom w:val="0"/>
          <w:divBdr>
            <w:top w:val="none" w:sz="0" w:space="0" w:color="auto"/>
            <w:left w:val="none" w:sz="0" w:space="0" w:color="auto"/>
            <w:bottom w:val="none" w:sz="0" w:space="0" w:color="auto"/>
            <w:right w:val="none" w:sz="0" w:space="0" w:color="auto"/>
          </w:divBdr>
        </w:div>
        <w:div w:id="291984089">
          <w:marLeft w:val="0"/>
          <w:marRight w:val="0"/>
          <w:marTop w:val="0"/>
          <w:marBottom w:val="0"/>
          <w:divBdr>
            <w:top w:val="none" w:sz="0" w:space="0" w:color="auto"/>
            <w:left w:val="none" w:sz="0" w:space="0" w:color="auto"/>
            <w:bottom w:val="none" w:sz="0" w:space="0" w:color="auto"/>
            <w:right w:val="none" w:sz="0" w:space="0" w:color="auto"/>
          </w:divBdr>
        </w:div>
        <w:div w:id="1853883338">
          <w:marLeft w:val="0"/>
          <w:marRight w:val="0"/>
          <w:marTop w:val="0"/>
          <w:marBottom w:val="0"/>
          <w:divBdr>
            <w:top w:val="none" w:sz="0" w:space="0" w:color="auto"/>
            <w:left w:val="none" w:sz="0" w:space="0" w:color="auto"/>
            <w:bottom w:val="none" w:sz="0" w:space="0" w:color="auto"/>
            <w:right w:val="none" w:sz="0" w:space="0" w:color="auto"/>
          </w:divBdr>
        </w:div>
        <w:div w:id="1628118534">
          <w:marLeft w:val="0"/>
          <w:marRight w:val="0"/>
          <w:marTop w:val="0"/>
          <w:marBottom w:val="0"/>
          <w:divBdr>
            <w:top w:val="none" w:sz="0" w:space="0" w:color="auto"/>
            <w:left w:val="none" w:sz="0" w:space="0" w:color="auto"/>
            <w:bottom w:val="none" w:sz="0" w:space="0" w:color="auto"/>
            <w:right w:val="none" w:sz="0" w:space="0" w:color="auto"/>
          </w:divBdr>
        </w:div>
        <w:div w:id="1782919583">
          <w:marLeft w:val="0"/>
          <w:marRight w:val="0"/>
          <w:marTop w:val="0"/>
          <w:marBottom w:val="0"/>
          <w:divBdr>
            <w:top w:val="none" w:sz="0" w:space="0" w:color="auto"/>
            <w:left w:val="none" w:sz="0" w:space="0" w:color="auto"/>
            <w:bottom w:val="none" w:sz="0" w:space="0" w:color="auto"/>
            <w:right w:val="none" w:sz="0" w:space="0" w:color="auto"/>
          </w:divBdr>
        </w:div>
        <w:div w:id="1178082387">
          <w:marLeft w:val="0"/>
          <w:marRight w:val="0"/>
          <w:marTop w:val="0"/>
          <w:marBottom w:val="0"/>
          <w:divBdr>
            <w:top w:val="none" w:sz="0" w:space="0" w:color="auto"/>
            <w:left w:val="none" w:sz="0" w:space="0" w:color="auto"/>
            <w:bottom w:val="none" w:sz="0" w:space="0" w:color="auto"/>
            <w:right w:val="none" w:sz="0" w:space="0" w:color="auto"/>
          </w:divBdr>
        </w:div>
        <w:div w:id="572130280">
          <w:marLeft w:val="0"/>
          <w:marRight w:val="0"/>
          <w:marTop w:val="0"/>
          <w:marBottom w:val="0"/>
          <w:divBdr>
            <w:top w:val="none" w:sz="0" w:space="0" w:color="auto"/>
            <w:left w:val="none" w:sz="0" w:space="0" w:color="auto"/>
            <w:bottom w:val="none" w:sz="0" w:space="0" w:color="auto"/>
            <w:right w:val="none" w:sz="0" w:space="0" w:color="auto"/>
          </w:divBdr>
        </w:div>
        <w:div w:id="1551839413">
          <w:marLeft w:val="0"/>
          <w:marRight w:val="0"/>
          <w:marTop w:val="0"/>
          <w:marBottom w:val="0"/>
          <w:divBdr>
            <w:top w:val="none" w:sz="0" w:space="0" w:color="auto"/>
            <w:left w:val="none" w:sz="0" w:space="0" w:color="auto"/>
            <w:bottom w:val="none" w:sz="0" w:space="0" w:color="auto"/>
            <w:right w:val="none" w:sz="0" w:space="0" w:color="auto"/>
          </w:divBdr>
        </w:div>
        <w:div w:id="935484881">
          <w:marLeft w:val="0"/>
          <w:marRight w:val="0"/>
          <w:marTop w:val="0"/>
          <w:marBottom w:val="0"/>
          <w:divBdr>
            <w:top w:val="none" w:sz="0" w:space="0" w:color="auto"/>
            <w:left w:val="none" w:sz="0" w:space="0" w:color="auto"/>
            <w:bottom w:val="none" w:sz="0" w:space="0" w:color="auto"/>
            <w:right w:val="none" w:sz="0" w:space="0" w:color="auto"/>
          </w:divBdr>
        </w:div>
        <w:div w:id="947279263">
          <w:marLeft w:val="0"/>
          <w:marRight w:val="0"/>
          <w:marTop w:val="0"/>
          <w:marBottom w:val="0"/>
          <w:divBdr>
            <w:top w:val="none" w:sz="0" w:space="0" w:color="auto"/>
            <w:left w:val="none" w:sz="0" w:space="0" w:color="auto"/>
            <w:bottom w:val="none" w:sz="0" w:space="0" w:color="auto"/>
            <w:right w:val="none" w:sz="0" w:space="0" w:color="auto"/>
          </w:divBdr>
        </w:div>
        <w:div w:id="1695301400">
          <w:marLeft w:val="0"/>
          <w:marRight w:val="0"/>
          <w:marTop w:val="0"/>
          <w:marBottom w:val="0"/>
          <w:divBdr>
            <w:top w:val="none" w:sz="0" w:space="0" w:color="auto"/>
            <w:left w:val="none" w:sz="0" w:space="0" w:color="auto"/>
            <w:bottom w:val="none" w:sz="0" w:space="0" w:color="auto"/>
            <w:right w:val="none" w:sz="0" w:space="0" w:color="auto"/>
          </w:divBdr>
        </w:div>
        <w:div w:id="454056437">
          <w:marLeft w:val="0"/>
          <w:marRight w:val="0"/>
          <w:marTop w:val="0"/>
          <w:marBottom w:val="0"/>
          <w:divBdr>
            <w:top w:val="none" w:sz="0" w:space="0" w:color="auto"/>
            <w:left w:val="none" w:sz="0" w:space="0" w:color="auto"/>
            <w:bottom w:val="none" w:sz="0" w:space="0" w:color="auto"/>
            <w:right w:val="none" w:sz="0" w:space="0" w:color="auto"/>
          </w:divBdr>
        </w:div>
        <w:div w:id="519978142">
          <w:marLeft w:val="0"/>
          <w:marRight w:val="0"/>
          <w:marTop w:val="0"/>
          <w:marBottom w:val="0"/>
          <w:divBdr>
            <w:top w:val="none" w:sz="0" w:space="0" w:color="auto"/>
            <w:left w:val="none" w:sz="0" w:space="0" w:color="auto"/>
            <w:bottom w:val="none" w:sz="0" w:space="0" w:color="auto"/>
            <w:right w:val="none" w:sz="0" w:space="0" w:color="auto"/>
          </w:divBdr>
        </w:div>
        <w:div w:id="580795178">
          <w:marLeft w:val="0"/>
          <w:marRight w:val="0"/>
          <w:marTop w:val="0"/>
          <w:marBottom w:val="0"/>
          <w:divBdr>
            <w:top w:val="none" w:sz="0" w:space="0" w:color="auto"/>
            <w:left w:val="none" w:sz="0" w:space="0" w:color="auto"/>
            <w:bottom w:val="none" w:sz="0" w:space="0" w:color="auto"/>
            <w:right w:val="none" w:sz="0" w:space="0" w:color="auto"/>
          </w:divBdr>
        </w:div>
        <w:div w:id="1634482672">
          <w:marLeft w:val="0"/>
          <w:marRight w:val="0"/>
          <w:marTop w:val="0"/>
          <w:marBottom w:val="0"/>
          <w:divBdr>
            <w:top w:val="none" w:sz="0" w:space="0" w:color="auto"/>
            <w:left w:val="none" w:sz="0" w:space="0" w:color="auto"/>
            <w:bottom w:val="none" w:sz="0" w:space="0" w:color="auto"/>
            <w:right w:val="none" w:sz="0" w:space="0" w:color="auto"/>
          </w:divBdr>
        </w:div>
        <w:div w:id="1048728052">
          <w:marLeft w:val="0"/>
          <w:marRight w:val="0"/>
          <w:marTop w:val="0"/>
          <w:marBottom w:val="0"/>
          <w:divBdr>
            <w:top w:val="none" w:sz="0" w:space="0" w:color="auto"/>
            <w:left w:val="none" w:sz="0" w:space="0" w:color="auto"/>
            <w:bottom w:val="none" w:sz="0" w:space="0" w:color="auto"/>
            <w:right w:val="none" w:sz="0" w:space="0" w:color="auto"/>
          </w:divBdr>
        </w:div>
        <w:div w:id="605692130">
          <w:marLeft w:val="0"/>
          <w:marRight w:val="0"/>
          <w:marTop w:val="0"/>
          <w:marBottom w:val="0"/>
          <w:divBdr>
            <w:top w:val="none" w:sz="0" w:space="0" w:color="auto"/>
            <w:left w:val="none" w:sz="0" w:space="0" w:color="auto"/>
            <w:bottom w:val="none" w:sz="0" w:space="0" w:color="auto"/>
            <w:right w:val="none" w:sz="0" w:space="0" w:color="auto"/>
          </w:divBdr>
        </w:div>
        <w:div w:id="211699652">
          <w:marLeft w:val="0"/>
          <w:marRight w:val="0"/>
          <w:marTop w:val="0"/>
          <w:marBottom w:val="0"/>
          <w:divBdr>
            <w:top w:val="none" w:sz="0" w:space="0" w:color="auto"/>
            <w:left w:val="none" w:sz="0" w:space="0" w:color="auto"/>
            <w:bottom w:val="none" w:sz="0" w:space="0" w:color="auto"/>
            <w:right w:val="none" w:sz="0" w:space="0" w:color="auto"/>
          </w:divBdr>
        </w:div>
        <w:div w:id="996420384">
          <w:marLeft w:val="0"/>
          <w:marRight w:val="0"/>
          <w:marTop w:val="0"/>
          <w:marBottom w:val="0"/>
          <w:divBdr>
            <w:top w:val="none" w:sz="0" w:space="0" w:color="auto"/>
            <w:left w:val="none" w:sz="0" w:space="0" w:color="auto"/>
            <w:bottom w:val="none" w:sz="0" w:space="0" w:color="auto"/>
            <w:right w:val="none" w:sz="0" w:space="0" w:color="auto"/>
          </w:divBdr>
        </w:div>
        <w:div w:id="2144694007">
          <w:marLeft w:val="0"/>
          <w:marRight w:val="0"/>
          <w:marTop w:val="0"/>
          <w:marBottom w:val="0"/>
          <w:divBdr>
            <w:top w:val="none" w:sz="0" w:space="0" w:color="auto"/>
            <w:left w:val="none" w:sz="0" w:space="0" w:color="auto"/>
            <w:bottom w:val="none" w:sz="0" w:space="0" w:color="auto"/>
            <w:right w:val="none" w:sz="0" w:space="0" w:color="auto"/>
          </w:divBdr>
        </w:div>
        <w:div w:id="395864607">
          <w:marLeft w:val="0"/>
          <w:marRight w:val="0"/>
          <w:marTop w:val="0"/>
          <w:marBottom w:val="0"/>
          <w:divBdr>
            <w:top w:val="none" w:sz="0" w:space="0" w:color="auto"/>
            <w:left w:val="none" w:sz="0" w:space="0" w:color="auto"/>
            <w:bottom w:val="none" w:sz="0" w:space="0" w:color="auto"/>
            <w:right w:val="none" w:sz="0" w:space="0" w:color="auto"/>
          </w:divBdr>
        </w:div>
        <w:div w:id="1034355231">
          <w:marLeft w:val="0"/>
          <w:marRight w:val="0"/>
          <w:marTop w:val="0"/>
          <w:marBottom w:val="0"/>
          <w:divBdr>
            <w:top w:val="none" w:sz="0" w:space="0" w:color="auto"/>
            <w:left w:val="none" w:sz="0" w:space="0" w:color="auto"/>
            <w:bottom w:val="none" w:sz="0" w:space="0" w:color="auto"/>
            <w:right w:val="none" w:sz="0" w:space="0" w:color="auto"/>
          </w:divBdr>
        </w:div>
        <w:div w:id="1638681547">
          <w:marLeft w:val="0"/>
          <w:marRight w:val="0"/>
          <w:marTop w:val="0"/>
          <w:marBottom w:val="0"/>
          <w:divBdr>
            <w:top w:val="none" w:sz="0" w:space="0" w:color="auto"/>
            <w:left w:val="none" w:sz="0" w:space="0" w:color="auto"/>
            <w:bottom w:val="none" w:sz="0" w:space="0" w:color="auto"/>
            <w:right w:val="none" w:sz="0" w:space="0" w:color="auto"/>
          </w:divBdr>
        </w:div>
        <w:div w:id="1190339587">
          <w:marLeft w:val="0"/>
          <w:marRight w:val="0"/>
          <w:marTop w:val="0"/>
          <w:marBottom w:val="0"/>
          <w:divBdr>
            <w:top w:val="none" w:sz="0" w:space="0" w:color="auto"/>
            <w:left w:val="none" w:sz="0" w:space="0" w:color="auto"/>
            <w:bottom w:val="none" w:sz="0" w:space="0" w:color="auto"/>
            <w:right w:val="none" w:sz="0" w:space="0" w:color="auto"/>
          </w:divBdr>
        </w:div>
        <w:div w:id="253587641">
          <w:marLeft w:val="0"/>
          <w:marRight w:val="0"/>
          <w:marTop w:val="0"/>
          <w:marBottom w:val="0"/>
          <w:divBdr>
            <w:top w:val="none" w:sz="0" w:space="0" w:color="auto"/>
            <w:left w:val="none" w:sz="0" w:space="0" w:color="auto"/>
            <w:bottom w:val="none" w:sz="0" w:space="0" w:color="auto"/>
            <w:right w:val="none" w:sz="0" w:space="0" w:color="auto"/>
          </w:divBdr>
        </w:div>
        <w:div w:id="380324480">
          <w:marLeft w:val="0"/>
          <w:marRight w:val="0"/>
          <w:marTop w:val="0"/>
          <w:marBottom w:val="0"/>
          <w:divBdr>
            <w:top w:val="none" w:sz="0" w:space="0" w:color="auto"/>
            <w:left w:val="none" w:sz="0" w:space="0" w:color="auto"/>
            <w:bottom w:val="none" w:sz="0" w:space="0" w:color="auto"/>
            <w:right w:val="none" w:sz="0" w:space="0" w:color="auto"/>
          </w:divBdr>
        </w:div>
        <w:div w:id="709837627">
          <w:marLeft w:val="0"/>
          <w:marRight w:val="0"/>
          <w:marTop w:val="0"/>
          <w:marBottom w:val="0"/>
          <w:divBdr>
            <w:top w:val="none" w:sz="0" w:space="0" w:color="auto"/>
            <w:left w:val="none" w:sz="0" w:space="0" w:color="auto"/>
            <w:bottom w:val="none" w:sz="0" w:space="0" w:color="auto"/>
            <w:right w:val="none" w:sz="0" w:space="0" w:color="auto"/>
          </w:divBdr>
        </w:div>
        <w:div w:id="1012685325">
          <w:marLeft w:val="0"/>
          <w:marRight w:val="0"/>
          <w:marTop w:val="0"/>
          <w:marBottom w:val="0"/>
          <w:divBdr>
            <w:top w:val="none" w:sz="0" w:space="0" w:color="auto"/>
            <w:left w:val="none" w:sz="0" w:space="0" w:color="auto"/>
            <w:bottom w:val="none" w:sz="0" w:space="0" w:color="auto"/>
            <w:right w:val="none" w:sz="0" w:space="0" w:color="auto"/>
          </w:divBdr>
        </w:div>
        <w:div w:id="884223198">
          <w:marLeft w:val="0"/>
          <w:marRight w:val="0"/>
          <w:marTop w:val="0"/>
          <w:marBottom w:val="0"/>
          <w:divBdr>
            <w:top w:val="none" w:sz="0" w:space="0" w:color="auto"/>
            <w:left w:val="none" w:sz="0" w:space="0" w:color="auto"/>
            <w:bottom w:val="none" w:sz="0" w:space="0" w:color="auto"/>
            <w:right w:val="none" w:sz="0" w:space="0" w:color="auto"/>
          </w:divBdr>
        </w:div>
        <w:div w:id="1602686250">
          <w:marLeft w:val="0"/>
          <w:marRight w:val="0"/>
          <w:marTop w:val="0"/>
          <w:marBottom w:val="0"/>
          <w:divBdr>
            <w:top w:val="none" w:sz="0" w:space="0" w:color="auto"/>
            <w:left w:val="none" w:sz="0" w:space="0" w:color="auto"/>
            <w:bottom w:val="none" w:sz="0" w:space="0" w:color="auto"/>
            <w:right w:val="none" w:sz="0" w:space="0" w:color="auto"/>
          </w:divBdr>
        </w:div>
        <w:div w:id="473641227">
          <w:marLeft w:val="0"/>
          <w:marRight w:val="0"/>
          <w:marTop w:val="0"/>
          <w:marBottom w:val="0"/>
          <w:divBdr>
            <w:top w:val="none" w:sz="0" w:space="0" w:color="auto"/>
            <w:left w:val="none" w:sz="0" w:space="0" w:color="auto"/>
            <w:bottom w:val="none" w:sz="0" w:space="0" w:color="auto"/>
            <w:right w:val="none" w:sz="0" w:space="0" w:color="auto"/>
          </w:divBdr>
        </w:div>
        <w:div w:id="66541279">
          <w:marLeft w:val="0"/>
          <w:marRight w:val="0"/>
          <w:marTop w:val="0"/>
          <w:marBottom w:val="0"/>
          <w:divBdr>
            <w:top w:val="none" w:sz="0" w:space="0" w:color="auto"/>
            <w:left w:val="none" w:sz="0" w:space="0" w:color="auto"/>
            <w:bottom w:val="none" w:sz="0" w:space="0" w:color="auto"/>
            <w:right w:val="none" w:sz="0" w:space="0" w:color="auto"/>
          </w:divBdr>
        </w:div>
        <w:div w:id="1491292622">
          <w:marLeft w:val="0"/>
          <w:marRight w:val="0"/>
          <w:marTop w:val="0"/>
          <w:marBottom w:val="0"/>
          <w:divBdr>
            <w:top w:val="none" w:sz="0" w:space="0" w:color="auto"/>
            <w:left w:val="none" w:sz="0" w:space="0" w:color="auto"/>
            <w:bottom w:val="none" w:sz="0" w:space="0" w:color="auto"/>
            <w:right w:val="none" w:sz="0" w:space="0" w:color="auto"/>
          </w:divBdr>
        </w:div>
        <w:div w:id="1780374484">
          <w:marLeft w:val="0"/>
          <w:marRight w:val="0"/>
          <w:marTop w:val="0"/>
          <w:marBottom w:val="0"/>
          <w:divBdr>
            <w:top w:val="none" w:sz="0" w:space="0" w:color="auto"/>
            <w:left w:val="none" w:sz="0" w:space="0" w:color="auto"/>
            <w:bottom w:val="none" w:sz="0" w:space="0" w:color="auto"/>
            <w:right w:val="none" w:sz="0" w:space="0" w:color="auto"/>
          </w:divBdr>
        </w:div>
        <w:div w:id="15623786">
          <w:marLeft w:val="0"/>
          <w:marRight w:val="0"/>
          <w:marTop w:val="0"/>
          <w:marBottom w:val="0"/>
          <w:divBdr>
            <w:top w:val="none" w:sz="0" w:space="0" w:color="auto"/>
            <w:left w:val="none" w:sz="0" w:space="0" w:color="auto"/>
            <w:bottom w:val="none" w:sz="0" w:space="0" w:color="auto"/>
            <w:right w:val="none" w:sz="0" w:space="0" w:color="auto"/>
          </w:divBdr>
        </w:div>
        <w:div w:id="213854631">
          <w:marLeft w:val="0"/>
          <w:marRight w:val="0"/>
          <w:marTop w:val="0"/>
          <w:marBottom w:val="0"/>
          <w:divBdr>
            <w:top w:val="none" w:sz="0" w:space="0" w:color="auto"/>
            <w:left w:val="none" w:sz="0" w:space="0" w:color="auto"/>
            <w:bottom w:val="none" w:sz="0" w:space="0" w:color="auto"/>
            <w:right w:val="none" w:sz="0" w:space="0" w:color="auto"/>
          </w:divBdr>
        </w:div>
        <w:div w:id="2077123749">
          <w:marLeft w:val="0"/>
          <w:marRight w:val="0"/>
          <w:marTop w:val="0"/>
          <w:marBottom w:val="0"/>
          <w:divBdr>
            <w:top w:val="none" w:sz="0" w:space="0" w:color="auto"/>
            <w:left w:val="none" w:sz="0" w:space="0" w:color="auto"/>
            <w:bottom w:val="none" w:sz="0" w:space="0" w:color="auto"/>
            <w:right w:val="none" w:sz="0" w:space="0" w:color="auto"/>
          </w:divBdr>
        </w:div>
        <w:div w:id="755438829">
          <w:marLeft w:val="0"/>
          <w:marRight w:val="0"/>
          <w:marTop w:val="0"/>
          <w:marBottom w:val="0"/>
          <w:divBdr>
            <w:top w:val="none" w:sz="0" w:space="0" w:color="auto"/>
            <w:left w:val="none" w:sz="0" w:space="0" w:color="auto"/>
            <w:bottom w:val="none" w:sz="0" w:space="0" w:color="auto"/>
            <w:right w:val="none" w:sz="0" w:space="0" w:color="auto"/>
          </w:divBdr>
        </w:div>
        <w:div w:id="1177502595">
          <w:marLeft w:val="0"/>
          <w:marRight w:val="0"/>
          <w:marTop w:val="0"/>
          <w:marBottom w:val="0"/>
          <w:divBdr>
            <w:top w:val="none" w:sz="0" w:space="0" w:color="auto"/>
            <w:left w:val="none" w:sz="0" w:space="0" w:color="auto"/>
            <w:bottom w:val="none" w:sz="0" w:space="0" w:color="auto"/>
            <w:right w:val="none" w:sz="0" w:space="0" w:color="auto"/>
          </w:divBdr>
        </w:div>
        <w:div w:id="320620024">
          <w:marLeft w:val="0"/>
          <w:marRight w:val="0"/>
          <w:marTop w:val="0"/>
          <w:marBottom w:val="0"/>
          <w:divBdr>
            <w:top w:val="none" w:sz="0" w:space="0" w:color="auto"/>
            <w:left w:val="none" w:sz="0" w:space="0" w:color="auto"/>
            <w:bottom w:val="none" w:sz="0" w:space="0" w:color="auto"/>
            <w:right w:val="none" w:sz="0" w:space="0" w:color="auto"/>
          </w:divBdr>
        </w:div>
        <w:div w:id="1155563470">
          <w:marLeft w:val="0"/>
          <w:marRight w:val="0"/>
          <w:marTop w:val="0"/>
          <w:marBottom w:val="0"/>
          <w:divBdr>
            <w:top w:val="none" w:sz="0" w:space="0" w:color="auto"/>
            <w:left w:val="none" w:sz="0" w:space="0" w:color="auto"/>
            <w:bottom w:val="none" w:sz="0" w:space="0" w:color="auto"/>
            <w:right w:val="none" w:sz="0" w:space="0" w:color="auto"/>
          </w:divBdr>
        </w:div>
        <w:div w:id="855539322">
          <w:marLeft w:val="0"/>
          <w:marRight w:val="0"/>
          <w:marTop w:val="0"/>
          <w:marBottom w:val="0"/>
          <w:divBdr>
            <w:top w:val="none" w:sz="0" w:space="0" w:color="auto"/>
            <w:left w:val="none" w:sz="0" w:space="0" w:color="auto"/>
            <w:bottom w:val="none" w:sz="0" w:space="0" w:color="auto"/>
            <w:right w:val="none" w:sz="0" w:space="0" w:color="auto"/>
          </w:divBdr>
        </w:div>
        <w:div w:id="1243755329">
          <w:marLeft w:val="0"/>
          <w:marRight w:val="0"/>
          <w:marTop w:val="0"/>
          <w:marBottom w:val="0"/>
          <w:divBdr>
            <w:top w:val="none" w:sz="0" w:space="0" w:color="auto"/>
            <w:left w:val="none" w:sz="0" w:space="0" w:color="auto"/>
            <w:bottom w:val="none" w:sz="0" w:space="0" w:color="auto"/>
            <w:right w:val="none" w:sz="0" w:space="0" w:color="auto"/>
          </w:divBdr>
        </w:div>
        <w:div w:id="1587376750">
          <w:marLeft w:val="0"/>
          <w:marRight w:val="0"/>
          <w:marTop w:val="0"/>
          <w:marBottom w:val="0"/>
          <w:divBdr>
            <w:top w:val="none" w:sz="0" w:space="0" w:color="auto"/>
            <w:left w:val="none" w:sz="0" w:space="0" w:color="auto"/>
            <w:bottom w:val="none" w:sz="0" w:space="0" w:color="auto"/>
            <w:right w:val="none" w:sz="0" w:space="0" w:color="auto"/>
          </w:divBdr>
        </w:div>
        <w:div w:id="97725333">
          <w:marLeft w:val="0"/>
          <w:marRight w:val="0"/>
          <w:marTop w:val="0"/>
          <w:marBottom w:val="0"/>
          <w:divBdr>
            <w:top w:val="none" w:sz="0" w:space="0" w:color="auto"/>
            <w:left w:val="none" w:sz="0" w:space="0" w:color="auto"/>
            <w:bottom w:val="none" w:sz="0" w:space="0" w:color="auto"/>
            <w:right w:val="none" w:sz="0" w:space="0" w:color="auto"/>
          </w:divBdr>
        </w:div>
        <w:div w:id="2116558375">
          <w:marLeft w:val="0"/>
          <w:marRight w:val="0"/>
          <w:marTop w:val="0"/>
          <w:marBottom w:val="0"/>
          <w:divBdr>
            <w:top w:val="none" w:sz="0" w:space="0" w:color="auto"/>
            <w:left w:val="none" w:sz="0" w:space="0" w:color="auto"/>
            <w:bottom w:val="none" w:sz="0" w:space="0" w:color="auto"/>
            <w:right w:val="none" w:sz="0" w:space="0" w:color="auto"/>
          </w:divBdr>
        </w:div>
        <w:div w:id="1146437165">
          <w:marLeft w:val="0"/>
          <w:marRight w:val="0"/>
          <w:marTop w:val="0"/>
          <w:marBottom w:val="0"/>
          <w:divBdr>
            <w:top w:val="none" w:sz="0" w:space="0" w:color="auto"/>
            <w:left w:val="none" w:sz="0" w:space="0" w:color="auto"/>
            <w:bottom w:val="none" w:sz="0" w:space="0" w:color="auto"/>
            <w:right w:val="none" w:sz="0" w:space="0" w:color="auto"/>
          </w:divBdr>
        </w:div>
        <w:div w:id="1278216712">
          <w:marLeft w:val="0"/>
          <w:marRight w:val="0"/>
          <w:marTop w:val="0"/>
          <w:marBottom w:val="0"/>
          <w:divBdr>
            <w:top w:val="none" w:sz="0" w:space="0" w:color="auto"/>
            <w:left w:val="none" w:sz="0" w:space="0" w:color="auto"/>
            <w:bottom w:val="none" w:sz="0" w:space="0" w:color="auto"/>
            <w:right w:val="none" w:sz="0" w:space="0" w:color="auto"/>
          </w:divBdr>
        </w:div>
        <w:div w:id="1587879251">
          <w:marLeft w:val="0"/>
          <w:marRight w:val="0"/>
          <w:marTop w:val="0"/>
          <w:marBottom w:val="0"/>
          <w:divBdr>
            <w:top w:val="none" w:sz="0" w:space="0" w:color="auto"/>
            <w:left w:val="none" w:sz="0" w:space="0" w:color="auto"/>
            <w:bottom w:val="none" w:sz="0" w:space="0" w:color="auto"/>
            <w:right w:val="none" w:sz="0" w:space="0" w:color="auto"/>
          </w:divBdr>
        </w:div>
        <w:div w:id="2119250559">
          <w:marLeft w:val="0"/>
          <w:marRight w:val="0"/>
          <w:marTop w:val="0"/>
          <w:marBottom w:val="0"/>
          <w:divBdr>
            <w:top w:val="none" w:sz="0" w:space="0" w:color="auto"/>
            <w:left w:val="none" w:sz="0" w:space="0" w:color="auto"/>
            <w:bottom w:val="none" w:sz="0" w:space="0" w:color="auto"/>
            <w:right w:val="none" w:sz="0" w:space="0" w:color="auto"/>
          </w:divBdr>
        </w:div>
        <w:div w:id="1162505926">
          <w:marLeft w:val="0"/>
          <w:marRight w:val="0"/>
          <w:marTop w:val="0"/>
          <w:marBottom w:val="0"/>
          <w:divBdr>
            <w:top w:val="none" w:sz="0" w:space="0" w:color="auto"/>
            <w:left w:val="none" w:sz="0" w:space="0" w:color="auto"/>
            <w:bottom w:val="none" w:sz="0" w:space="0" w:color="auto"/>
            <w:right w:val="none" w:sz="0" w:space="0" w:color="auto"/>
          </w:divBdr>
        </w:div>
        <w:div w:id="1411079864">
          <w:marLeft w:val="0"/>
          <w:marRight w:val="0"/>
          <w:marTop w:val="0"/>
          <w:marBottom w:val="0"/>
          <w:divBdr>
            <w:top w:val="none" w:sz="0" w:space="0" w:color="auto"/>
            <w:left w:val="none" w:sz="0" w:space="0" w:color="auto"/>
            <w:bottom w:val="none" w:sz="0" w:space="0" w:color="auto"/>
            <w:right w:val="none" w:sz="0" w:space="0" w:color="auto"/>
          </w:divBdr>
        </w:div>
        <w:div w:id="1496070744">
          <w:marLeft w:val="0"/>
          <w:marRight w:val="0"/>
          <w:marTop w:val="0"/>
          <w:marBottom w:val="0"/>
          <w:divBdr>
            <w:top w:val="none" w:sz="0" w:space="0" w:color="auto"/>
            <w:left w:val="none" w:sz="0" w:space="0" w:color="auto"/>
            <w:bottom w:val="none" w:sz="0" w:space="0" w:color="auto"/>
            <w:right w:val="none" w:sz="0" w:space="0" w:color="auto"/>
          </w:divBdr>
        </w:div>
        <w:div w:id="1821002504">
          <w:marLeft w:val="0"/>
          <w:marRight w:val="0"/>
          <w:marTop w:val="0"/>
          <w:marBottom w:val="0"/>
          <w:divBdr>
            <w:top w:val="none" w:sz="0" w:space="0" w:color="auto"/>
            <w:left w:val="none" w:sz="0" w:space="0" w:color="auto"/>
            <w:bottom w:val="none" w:sz="0" w:space="0" w:color="auto"/>
            <w:right w:val="none" w:sz="0" w:space="0" w:color="auto"/>
          </w:divBdr>
        </w:div>
        <w:div w:id="34621328">
          <w:marLeft w:val="0"/>
          <w:marRight w:val="0"/>
          <w:marTop w:val="0"/>
          <w:marBottom w:val="0"/>
          <w:divBdr>
            <w:top w:val="none" w:sz="0" w:space="0" w:color="auto"/>
            <w:left w:val="none" w:sz="0" w:space="0" w:color="auto"/>
            <w:bottom w:val="none" w:sz="0" w:space="0" w:color="auto"/>
            <w:right w:val="none" w:sz="0" w:space="0" w:color="auto"/>
          </w:divBdr>
        </w:div>
        <w:div w:id="2112385844">
          <w:marLeft w:val="0"/>
          <w:marRight w:val="0"/>
          <w:marTop w:val="0"/>
          <w:marBottom w:val="0"/>
          <w:divBdr>
            <w:top w:val="none" w:sz="0" w:space="0" w:color="auto"/>
            <w:left w:val="none" w:sz="0" w:space="0" w:color="auto"/>
            <w:bottom w:val="none" w:sz="0" w:space="0" w:color="auto"/>
            <w:right w:val="none" w:sz="0" w:space="0" w:color="auto"/>
          </w:divBdr>
        </w:div>
        <w:div w:id="944575042">
          <w:marLeft w:val="0"/>
          <w:marRight w:val="0"/>
          <w:marTop w:val="0"/>
          <w:marBottom w:val="0"/>
          <w:divBdr>
            <w:top w:val="none" w:sz="0" w:space="0" w:color="auto"/>
            <w:left w:val="none" w:sz="0" w:space="0" w:color="auto"/>
            <w:bottom w:val="none" w:sz="0" w:space="0" w:color="auto"/>
            <w:right w:val="none" w:sz="0" w:space="0" w:color="auto"/>
          </w:divBdr>
        </w:div>
        <w:div w:id="1792674262">
          <w:marLeft w:val="0"/>
          <w:marRight w:val="0"/>
          <w:marTop w:val="0"/>
          <w:marBottom w:val="0"/>
          <w:divBdr>
            <w:top w:val="none" w:sz="0" w:space="0" w:color="auto"/>
            <w:left w:val="none" w:sz="0" w:space="0" w:color="auto"/>
            <w:bottom w:val="none" w:sz="0" w:space="0" w:color="auto"/>
            <w:right w:val="none" w:sz="0" w:space="0" w:color="auto"/>
          </w:divBdr>
        </w:div>
        <w:div w:id="1813020017">
          <w:marLeft w:val="0"/>
          <w:marRight w:val="0"/>
          <w:marTop w:val="0"/>
          <w:marBottom w:val="0"/>
          <w:divBdr>
            <w:top w:val="none" w:sz="0" w:space="0" w:color="auto"/>
            <w:left w:val="none" w:sz="0" w:space="0" w:color="auto"/>
            <w:bottom w:val="none" w:sz="0" w:space="0" w:color="auto"/>
            <w:right w:val="none" w:sz="0" w:space="0" w:color="auto"/>
          </w:divBdr>
        </w:div>
        <w:div w:id="2087142188">
          <w:marLeft w:val="0"/>
          <w:marRight w:val="0"/>
          <w:marTop w:val="0"/>
          <w:marBottom w:val="0"/>
          <w:divBdr>
            <w:top w:val="none" w:sz="0" w:space="0" w:color="auto"/>
            <w:left w:val="none" w:sz="0" w:space="0" w:color="auto"/>
            <w:bottom w:val="none" w:sz="0" w:space="0" w:color="auto"/>
            <w:right w:val="none" w:sz="0" w:space="0" w:color="auto"/>
          </w:divBdr>
        </w:div>
        <w:div w:id="172887164">
          <w:marLeft w:val="0"/>
          <w:marRight w:val="0"/>
          <w:marTop w:val="0"/>
          <w:marBottom w:val="0"/>
          <w:divBdr>
            <w:top w:val="none" w:sz="0" w:space="0" w:color="auto"/>
            <w:left w:val="none" w:sz="0" w:space="0" w:color="auto"/>
            <w:bottom w:val="none" w:sz="0" w:space="0" w:color="auto"/>
            <w:right w:val="none" w:sz="0" w:space="0" w:color="auto"/>
          </w:divBdr>
        </w:div>
        <w:div w:id="1784182658">
          <w:marLeft w:val="0"/>
          <w:marRight w:val="0"/>
          <w:marTop w:val="0"/>
          <w:marBottom w:val="0"/>
          <w:divBdr>
            <w:top w:val="none" w:sz="0" w:space="0" w:color="auto"/>
            <w:left w:val="none" w:sz="0" w:space="0" w:color="auto"/>
            <w:bottom w:val="none" w:sz="0" w:space="0" w:color="auto"/>
            <w:right w:val="none" w:sz="0" w:space="0" w:color="auto"/>
          </w:divBdr>
        </w:div>
        <w:div w:id="1863468751">
          <w:marLeft w:val="0"/>
          <w:marRight w:val="0"/>
          <w:marTop w:val="0"/>
          <w:marBottom w:val="0"/>
          <w:divBdr>
            <w:top w:val="none" w:sz="0" w:space="0" w:color="auto"/>
            <w:left w:val="none" w:sz="0" w:space="0" w:color="auto"/>
            <w:bottom w:val="none" w:sz="0" w:space="0" w:color="auto"/>
            <w:right w:val="none" w:sz="0" w:space="0" w:color="auto"/>
          </w:divBdr>
        </w:div>
        <w:div w:id="385379500">
          <w:marLeft w:val="0"/>
          <w:marRight w:val="0"/>
          <w:marTop w:val="0"/>
          <w:marBottom w:val="0"/>
          <w:divBdr>
            <w:top w:val="none" w:sz="0" w:space="0" w:color="auto"/>
            <w:left w:val="none" w:sz="0" w:space="0" w:color="auto"/>
            <w:bottom w:val="none" w:sz="0" w:space="0" w:color="auto"/>
            <w:right w:val="none" w:sz="0" w:space="0" w:color="auto"/>
          </w:divBdr>
        </w:div>
        <w:div w:id="1025061767">
          <w:marLeft w:val="0"/>
          <w:marRight w:val="0"/>
          <w:marTop w:val="0"/>
          <w:marBottom w:val="0"/>
          <w:divBdr>
            <w:top w:val="none" w:sz="0" w:space="0" w:color="auto"/>
            <w:left w:val="none" w:sz="0" w:space="0" w:color="auto"/>
            <w:bottom w:val="none" w:sz="0" w:space="0" w:color="auto"/>
            <w:right w:val="none" w:sz="0" w:space="0" w:color="auto"/>
          </w:divBdr>
        </w:div>
        <w:div w:id="1332558720">
          <w:marLeft w:val="0"/>
          <w:marRight w:val="0"/>
          <w:marTop w:val="0"/>
          <w:marBottom w:val="0"/>
          <w:divBdr>
            <w:top w:val="none" w:sz="0" w:space="0" w:color="auto"/>
            <w:left w:val="none" w:sz="0" w:space="0" w:color="auto"/>
            <w:bottom w:val="none" w:sz="0" w:space="0" w:color="auto"/>
            <w:right w:val="none" w:sz="0" w:space="0" w:color="auto"/>
          </w:divBdr>
        </w:div>
        <w:div w:id="1059669251">
          <w:marLeft w:val="0"/>
          <w:marRight w:val="0"/>
          <w:marTop w:val="0"/>
          <w:marBottom w:val="0"/>
          <w:divBdr>
            <w:top w:val="none" w:sz="0" w:space="0" w:color="auto"/>
            <w:left w:val="none" w:sz="0" w:space="0" w:color="auto"/>
            <w:bottom w:val="none" w:sz="0" w:space="0" w:color="auto"/>
            <w:right w:val="none" w:sz="0" w:space="0" w:color="auto"/>
          </w:divBdr>
        </w:div>
        <w:div w:id="407311423">
          <w:marLeft w:val="0"/>
          <w:marRight w:val="0"/>
          <w:marTop w:val="0"/>
          <w:marBottom w:val="0"/>
          <w:divBdr>
            <w:top w:val="none" w:sz="0" w:space="0" w:color="auto"/>
            <w:left w:val="none" w:sz="0" w:space="0" w:color="auto"/>
            <w:bottom w:val="none" w:sz="0" w:space="0" w:color="auto"/>
            <w:right w:val="none" w:sz="0" w:space="0" w:color="auto"/>
          </w:divBdr>
        </w:div>
        <w:div w:id="117299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vdc-crnomel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vdc-crnomelj.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F9C9B71C8E49AEBD47CD284D19B3F2"/>
        <w:category>
          <w:name w:val="Splošno"/>
          <w:gallery w:val="placeholder"/>
        </w:category>
        <w:types>
          <w:type w:val="bbPlcHdr"/>
        </w:types>
        <w:behaviors>
          <w:behavior w:val="content"/>
        </w:behaviors>
        <w:guid w:val="{84B3ACB6-7F69-4F2F-8726-BB7BC600E6BD}"/>
      </w:docPartPr>
      <w:docPartBody>
        <w:p w:rsidR="00243821" w:rsidRDefault="005A7748" w:rsidP="005A7748">
          <w:pPr>
            <w:pStyle w:val="BDF9C9B71C8E49AEBD47CD284D19B3F2"/>
          </w:pPr>
          <w:r>
            <w:rPr>
              <w:rStyle w:val="Besedilooznabemesta"/>
            </w:rPr>
            <w:t>Vpišite ime evidence zbirk osebnih podatkov, kot nastaja.</w:t>
          </w:r>
        </w:p>
      </w:docPartBody>
    </w:docPart>
    <w:docPart>
      <w:docPartPr>
        <w:name w:val="C6C458C2F88546FE9F535D366FBB38C1"/>
        <w:category>
          <w:name w:val="Splošno"/>
          <w:gallery w:val="placeholder"/>
        </w:category>
        <w:types>
          <w:type w:val="bbPlcHdr"/>
        </w:types>
        <w:behaviors>
          <w:behavior w:val="content"/>
        </w:behaviors>
        <w:guid w:val="{62F4FA1B-2785-48A7-9225-49848AF0108E}"/>
      </w:docPartPr>
      <w:docPartBody>
        <w:p w:rsidR="00243821" w:rsidRDefault="005A7748" w:rsidP="005A7748">
          <w:pPr>
            <w:pStyle w:val="C6C458C2F88546FE9F535D366FBB38C1"/>
          </w:pPr>
          <w:r>
            <w:rPr>
              <w:sz w:val="20"/>
              <w:szCs w:val="20"/>
            </w:rPr>
            <w:t>Opredelite osebni podatek</w:t>
          </w:r>
        </w:p>
      </w:docPartBody>
    </w:docPart>
    <w:docPart>
      <w:docPartPr>
        <w:name w:val="6D210F5BB8894F14A20371419E7AD4EE"/>
        <w:category>
          <w:name w:val="Splošno"/>
          <w:gallery w:val="placeholder"/>
        </w:category>
        <w:types>
          <w:type w:val="bbPlcHdr"/>
        </w:types>
        <w:behaviors>
          <w:behavior w:val="content"/>
        </w:behaviors>
        <w:guid w:val="{3C3347F2-6B87-4B36-AF9C-B3E44E17E48B}"/>
      </w:docPartPr>
      <w:docPartBody>
        <w:p w:rsidR="00243821" w:rsidRDefault="005A7748" w:rsidP="005A7748">
          <w:pPr>
            <w:pStyle w:val="6D210F5BB8894F14A20371419E7AD4EE"/>
          </w:pPr>
          <w:r>
            <w:rPr>
              <w:rStyle w:val="Besedilooznabemesta"/>
            </w:rPr>
            <w:t>Opredelite osebni podatek</w:t>
          </w:r>
        </w:p>
      </w:docPartBody>
    </w:docPart>
    <w:docPart>
      <w:docPartPr>
        <w:name w:val="D9C49BF10FC94A68AB73E2210B3F3A8D"/>
        <w:category>
          <w:name w:val="Splošno"/>
          <w:gallery w:val="placeholder"/>
        </w:category>
        <w:types>
          <w:type w:val="bbPlcHdr"/>
        </w:types>
        <w:behaviors>
          <w:behavior w:val="content"/>
        </w:behaviors>
        <w:guid w:val="{F848E656-2CFE-4612-B5E9-2E02FD87FBEA}"/>
      </w:docPartPr>
      <w:docPartBody>
        <w:p w:rsidR="00243821" w:rsidRDefault="005A7748" w:rsidP="005A7748">
          <w:pPr>
            <w:pStyle w:val="D9C49BF10FC94A68AB73E2210B3F3A8D"/>
          </w:pPr>
          <w:r>
            <w:rPr>
              <w:rStyle w:val="Besedilooznabemesta"/>
            </w:rPr>
            <w:t>Opredelite vir</w:t>
          </w:r>
        </w:p>
      </w:docPartBody>
    </w:docPart>
    <w:docPart>
      <w:docPartPr>
        <w:name w:val="387860076F6546A785E613C010A80104"/>
        <w:category>
          <w:name w:val="Splošno"/>
          <w:gallery w:val="placeholder"/>
        </w:category>
        <w:types>
          <w:type w:val="bbPlcHdr"/>
        </w:types>
        <w:behaviors>
          <w:behavior w:val="content"/>
        </w:behaviors>
        <w:guid w:val="{93EA8112-1695-4936-B0BA-D602863AD773}"/>
      </w:docPartPr>
      <w:docPartBody>
        <w:p w:rsidR="00243821" w:rsidRDefault="005A7748" w:rsidP="005A7748">
          <w:pPr>
            <w:pStyle w:val="387860076F6546A785E613C010A80104"/>
          </w:pPr>
          <w:r>
            <w:rPr>
              <w:rStyle w:val="Besedilooznabemesta"/>
            </w:rPr>
            <w:t>Pojasnilo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7CC"/>
    <w:rsid w:val="000D585B"/>
    <w:rsid w:val="00101A3F"/>
    <w:rsid w:val="00243821"/>
    <w:rsid w:val="00255D60"/>
    <w:rsid w:val="00352EF9"/>
    <w:rsid w:val="003C79E4"/>
    <w:rsid w:val="00496A18"/>
    <w:rsid w:val="0058065E"/>
    <w:rsid w:val="005A7748"/>
    <w:rsid w:val="00680E92"/>
    <w:rsid w:val="00756FDB"/>
    <w:rsid w:val="00785EBB"/>
    <w:rsid w:val="007D3D5B"/>
    <w:rsid w:val="008072C9"/>
    <w:rsid w:val="00BB0939"/>
    <w:rsid w:val="00C13267"/>
    <w:rsid w:val="00C13EC3"/>
    <w:rsid w:val="00C30991"/>
    <w:rsid w:val="00C764D8"/>
    <w:rsid w:val="00D366F3"/>
    <w:rsid w:val="00DE17CC"/>
    <w:rsid w:val="00DE488A"/>
    <w:rsid w:val="00E85D51"/>
    <w:rsid w:val="00EB3502"/>
    <w:rsid w:val="00FD5D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B3502"/>
    <w:rPr>
      <w:color w:val="808080"/>
    </w:rPr>
  </w:style>
  <w:style w:type="paragraph" w:customStyle="1" w:styleId="BDF9C9B71C8E49AEBD47CD284D19B3F2">
    <w:name w:val="BDF9C9B71C8E49AEBD47CD284D19B3F2"/>
    <w:rsid w:val="005A7748"/>
  </w:style>
  <w:style w:type="paragraph" w:customStyle="1" w:styleId="C6C458C2F88546FE9F535D366FBB38C1">
    <w:name w:val="C6C458C2F88546FE9F535D366FBB38C1"/>
    <w:rsid w:val="005A7748"/>
  </w:style>
  <w:style w:type="paragraph" w:customStyle="1" w:styleId="6D210F5BB8894F14A20371419E7AD4EE">
    <w:name w:val="6D210F5BB8894F14A20371419E7AD4EE"/>
    <w:rsid w:val="005A7748"/>
  </w:style>
  <w:style w:type="paragraph" w:customStyle="1" w:styleId="D9C49BF10FC94A68AB73E2210B3F3A8D">
    <w:name w:val="D9C49BF10FC94A68AB73E2210B3F3A8D"/>
    <w:rsid w:val="005A7748"/>
  </w:style>
  <w:style w:type="paragraph" w:customStyle="1" w:styleId="387860076F6546A785E613C010A80104">
    <w:name w:val="387860076F6546A785E613C010A80104"/>
    <w:rsid w:val="005A7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DCA759-2DBB-41D6-B72D-BB9E184F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3072</Words>
  <Characters>17516</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Nataša Komarov</cp:lastModifiedBy>
  <cp:revision>3</cp:revision>
  <cp:lastPrinted>2023-09-26T05:11:00Z</cp:lastPrinted>
  <dcterms:created xsi:type="dcterms:W3CDTF">2023-09-26T05:09:00Z</dcterms:created>
  <dcterms:modified xsi:type="dcterms:W3CDTF">2023-09-26T05:11:00Z</dcterms:modified>
</cp:coreProperties>
</file>